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1C9" w:rsidRPr="00C9112C" w:rsidRDefault="007D31C9" w:rsidP="00C9112C">
      <w:pPr>
        <w:jc w:val="center"/>
        <w:rPr>
          <w:sz w:val="24"/>
          <w:szCs w:val="24"/>
        </w:rPr>
      </w:pPr>
      <w:r w:rsidRPr="00C9112C">
        <w:rPr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7D31C9" w:rsidRPr="00C9112C" w:rsidRDefault="007D31C9" w:rsidP="00C9112C">
      <w:pPr>
        <w:jc w:val="center"/>
        <w:rPr>
          <w:sz w:val="24"/>
          <w:szCs w:val="24"/>
        </w:rPr>
      </w:pPr>
      <w:r w:rsidRPr="00C9112C">
        <w:rPr>
          <w:sz w:val="24"/>
          <w:szCs w:val="24"/>
        </w:rPr>
        <w:t xml:space="preserve"> «Железнодорожный колледж имени В.М. Баранова»</w:t>
      </w:r>
    </w:p>
    <w:p w:rsidR="007D31C9" w:rsidRPr="00C9112C" w:rsidRDefault="007D31C9" w:rsidP="00C9112C">
      <w:pPr>
        <w:rPr>
          <w:sz w:val="24"/>
          <w:szCs w:val="24"/>
        </w:rPr>
      </w:pPr>
    </w:p>
    <w:p w:rsidR="007D31C9" w:rsidRPr="00C9112C" w:rsidRDefault="007D31C9" w:rsidP="00C9112C">
      <w:pPr>
        <w:suppressAutoHyphens/>
        <w:jc w:val="right"/>
        <w:rPr>
          <w:caps/>
          <w:sz w:val="24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41"/>
        <w:gridCol w:w="4881"/>
      </w:tblGrid>
      <w:tr w:rsidR="00E27282" w:rsidRPr="00C9112C" w:rsidTr="00C9112C">
        <w:tc>
          <w:tcPr>
            <w:tcW w:w="4441" w:type="dxa"/>
            <w:shd w:val="clear" w:color="auto" w:fill="auto"/>
          </w:tcPr>
          <w:p w:rsidR="00E27282" w:rsidRPr="00C9112C" w:rsidRDefault="00E27282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СОГЛАСОВАНО</w:t>
            </w:r>
          </w:p>
          <w:p w:rsidR="00E27282" w:rsidRPr="00C9112C" w:rsidRDefault="00E27282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Первый заместитель Мичуринского центра организации работы железнодорожных станций</w:t>
            </w:r>
          </w:p>
          <w:p w:rsidR="00E27282" w:rsidRPr="00C9112C" w:rsidRDefault="00E27282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 xml:space="preserve">_______________Д.А. Объедков </w:t>
            </w:r>
          </w:p>
          <w:p w:rsidR="00E27282" w:rsidRPr="00C9112C" w:rsidRDefault="00E27282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E27282" w:rsidRPr="00C9112C" w:rsidRDefault="00E27282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right"/>
              <w:rPr>
                <w:caps/>
                <w:sz w:val="24"/>
                <w:szCs w:val="24"/>
              </w:rPr>
            </w:pPr>
            <w:r w:rsidRPr="00C9112C">
              <w:rPr>
                <w:caps/>
                <w:sz w:val="24"/>
                <w:szCs w:val="24"/>
              </w:rPr>
              <w:t>Утверждаю</w:t>
            </w:r>
          </w:p>
          <w:p w:rsidR="00E27282" w:rsidRPr="00C9112C" w:rsidRDefault="00E27282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right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Зам. директора по УР</w:t>
            </w:r>
          </w:p>
          <w:p w:rsidR="00E27282" w:rsidRPr="00C9112C" w:rsidRDefault="00E27282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right"/>
              <w:rPr>
                <w:sz w:val="24"/>
                <w:szCs w:val="24"/>
              </w:rPr>
            </w:pPr>
          </w:p>
          <w:p w:rsidR="00E27282" w:rsidRPr="00C9112C" w:rsidRDefault="00E27282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right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____________ Зайцева Л.И.</w:t>
            </w:r>
          </w:p>
          <w:p w:rsidR="00E27282" w:rsidRPr="00C9112C" w:rsidRDefault="00E27282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right"/>
              <w:rPr>
                <w:caps/>
                <w:sz w:val="24"/>
                <w:szCs w:val="24"/>
              </w:rPr>
            </w:pPr>
          </w:p>
        </w:tc>
      </w:tr>
    </w:tbl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274E88" w:rsidRPr="00C9112C" w:rsidRDefault="00274E88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  <w:r w:rsidRPr="00C9112C">
        <w:rPr>
          <w:caps/>
          <w:sz w:val="24"/>
          <w:szCs w:val="24"/>
        </w:rPr>
        <w:t xml:space="preserve">ПРОГРАММа учебной ПРАКТИКИ </w:t>
      </w:r>
    </w:p>
    <w:p w:rsidR="00274E88" w:rsidRPr="00C9112C" w:rsidRDefault="00274E88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274E88" w:rsidRPr="00C9112C" w:rsidRDefault="00274E88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  <w:r w:rsidRPr="00C9112C">
        <w:rPr>
          <w:sz w:val="24"/>
          <w:szCs w:val="24"/>
        </w:rPr>
        <w:t>по</w:t>
      </w: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aps/>
          <w:sz w:val="24"/>
          <w:szCs w:val="24"/>
        </w:rPr>
      </w:pPr>
    </w:p>
    <w:p w:rsidR="00A37C75" w:rsidRPr="00C9112C" w:rsidRDefault="00A37C75" w:rsidP="00C9112C">
      <w:pPr>
        <w:widowControl/>
        <w:autoSpaceDE/>
        <w:autoSpaceDN/>
        <w:adjustRightInd/>
        <w:ind w:firstLine="709"/>
        <w:jc w:val="center"/>
        <w:rPr>
          <w:sz w:val="24"/>
          <w:szCs w:val="24"/>
        </w:rPr>
      </w:pPr>
      <w:r w:rsidRPr="00C9112C">
        <w:rPr>
          <w:rFonts w:eastAsia="Times New Roman"/>
          <w:sz w:val="24"/>
          <w:szCs w:val="24"/>
          <w:lang w:eastAsia="ru-RU"/>
        </w:rPr>
        <w:t xml:space="preserve">ПМ 04 </w:t>
      </w:r>
      <w:r w:rsidRPr="00C9112C">
        <w:rPr>
          <w:sz w:val="24"/>
          <w:szCs w:val="24"/>
        </w:rPr>
        <w:t>ОРГАНИЗАЦИЯ И УПРАВЛЕНИЕ ДЕЯТЕЛЬНОСТЬЮ СЛУЖБ СЕРВИСА НА ТРАНСПОРТЕ</w:t>
      </w: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  <w:u w:val="single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7D31C9" w:rsidRPr="00C9112C" w:rsidRDefault="007D31C9" w:rsidP="00C9112C">
      <w:pPr>
        <w:jc w:val="center"/>
        <w:rPr>
          <w:sz w:val="24"/>
          <w:szCs w:val="24"/>
        </w:rPr>
      </w:pPr>
      <w:r w:rsidRPr="00C9112C">
        <w:rPr>
          <w:sz w:val="24"/>
          <w:szCs w:val="24"/>
        </w:rPr>
        <w:t>по специальности 43.02.06 Сервис на транспорте (по видам)</w:t>
      </w:r>
    </w:p>
    <w:p w:rsidR="007D31C9" w:rsidRPr="00C9112C" w:rsidRDefault="007D31C9" w:rsidP="00C9112C">
      <w:pPr>
        <w:pStyle w:val="a3"/>
        <w:jc w:val="center"/>
        <w:rPr>
          <w:sz w:val="24"/>
          <w:szCs w:val="24"/>
        </w:rPr>
      </w:pPr>
      <w:r w:rsidRPr="00C9112C">
        <w:rPr>
          <w:sz w:val="24"/>
          <w:szCs w:val="24"/>
        </w:rPr>
        <w:t xml:space="preserve">(углубленной подготовки) </w:t>
      </w:r>
    </w:p>
    <w:p w:rsidR="007D31C9" w:rsidRPr="00C9112C" w:rsidRDefault="007D31C9" w:rsidP="00C9112C">
      <w:pPr>
        <w:pStyle w:val="a3"/>
        <w:jc w:val="center"/>
        <w:rPr>
          <w:sz w:val="24"/>
          <w:szCs w:val="24"/>
        </w:rPr>
      </w:pPr>
      <w:r w:rsidRPr="00C9112C">
        <w:rPr>
          <w:sz w:val="24"/>
          <w:szCs w:val="24"/>
        </w:rPr>
        <w:t>очная форма обучения</w:t>
      </w:r>
    </w:p>
    <w:p w:rsidR="007D31C9" w:rsidRPr="00C9112C" w:rsidRDefault="007D31C9" w:rsidP="00C9112C">
      <w:pPr>
        <w:jc w:val="center"/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D31C9" w:rsidRPr="00C9112C" w:rsidRDefault="007D31C9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  <w:r w:rsidRPr="00C9112C">
        <w:rPr>
          <w:sz w:val="24"/>
          <w:szCs w:val="24"/>
        </w:rPr>
        <w:t>г. Мичуринск</w:t>
      </w:r>
    </w:p>
    <w:p w:rsidR="00E27282" w:rsidRPr="00C9112C" w:rsidRDefault="00E27282" w:rsidP="00C9112C">
      <w:pPr>
        <w:jc w:val="both"/>
        <w:rPr>
          <w:sz w:val="24"/>
          <w:szCs w:val="24"/>
        </w:rPr>
      </w:pPr>
    </w:p>
    <w:p w:rsidR="00E27282" w:rsidRPr="00C9112C" w:rsidRDefault="00E27282" w:rsidP="00C9112C">
      <w:pPr>
        <w:jc w:val="both"/>
        <w:rPr>
          <w:sz w:val="24"/>
          <w:szCs w:val="24"/>
        </w:rPr>
      </w:pPr>
    </w:p>
    <w:p w:rsidR="002C30EE" w:rsidRPr="00C9112C" w:rsidRDefault="002C30EE" w:rsidP="00C9112C">
      <w:pPr>
        <w:jc w:val="both"/>
        <w:rPr>
          <w:rFonts w:eastAsia="Times New Roman"/>
          <w:sz w:val="24"/>
          <w:szCs w:val="24"/>
          <w:lang w:eastAsia="ru-RU"/>
        </w:rPr>
      </w:pPr>
      <w:r w:rsidRPr="00C9112C">
        <w:rPr>
          <w:sz w:val="24"/>
          <w:szCs w:val="24"/>
        </w:rPr>
        <w:t>Программа</w:t>
      </w:r>
      <w:r w:rsidR="006E3190" w:rsidRPr="00C9112C">
        <w:rPr>
          <w:sz w:val="24"/>
          <w:szCs w:val="24"/>
        </w:rPr>
        <w:t xml:space="preserve"> </w:t>
      </w:r>
      <w:r w:rsidR="00274E88" w:rsidRPr="00C9112C">
        <w:rPr>
          <w:sz w:val="24"/>
          <w:szCs w:val="24"/>
        </w:rPr>
        <w:t xml:space="preserve">учебной практики </w:t>
      </w:r>
      <w:r w:rsidRPr="00C9112C">
        <w:rPr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по спец</w:t>
      </w:r>
      <w:r w:rsidR="009A69AC" w:rsidRPr="00C9112C">
        <w:rPr>
          <w:sz w:val="24"/>
          <w:szCs w:val="24"/>
        </w:rPr>
        <w:t xml:space="preserve">иальности </w:t>
      </w:r>
      <w:r w:rsidR="00B274AF" w:rsidRPr="00C9112C">
        <w:rPr>
          <w:sz w:val="24"/>
          <w:szCs w:val="24"/>
        </w:rPr>
        <w:t>4</w:t>
      </w:r>
      <w:r w:rsidRPr="00C9112C">
        <w:rPr>
          <w:sz w:val="24"/>
          <w:szCs w:val="24"/>
        </w:rPr>
        <w:t>3.02.0</w:t>
      </w:r>
      <w:r w:rsidR="00B274AF" w:rsidRPr="00C9112C">
        <w:rPr>
          <w:sz w:val="24"/>
          <w:szCs w:val="24"/>
        </w:rPr>
        <w:t>6 Сервис</w:t>
      </w:r>
      <w:r w:rsidRPr="00C9112C">
        <w:rPr>
          <w:sz w:val="24"/>
          <w:szCs w:val="24"/>
        </w:rPr>
        <w:t xml:space="preserve"> на транспорте (по видам)</w:t>
      </w:r>
      <w:proofErr w:type="gramStart"/>
      <w:r w:rsidRPr="00C9112C">
        <w:rPr>
          <w:sz w:val="24"/>
          <w:szCs w:val="24"/>
        </w:rPr>
        <w:t>,у</w:t>
      </w:r>
      <w:proofErr w:type="gramEnd"/>
      <w:r w:rsidRPr="00C9112C">
        <w:rPr>
          <w:sz w:val="24"/>
          <w:szCs w:val="24"/>
        </w:rPr>
        <w:t xml:space="preserve">твержденного приказом Министерства образования и науки РФ от </w:t>
      </w:r>
      <w:r w:rsidR="005C0BB7" w:rsidRPr="00C9112C">
        <w:rPr>
          <w:sz w:val="24"/>
          <w:szCs w:val="24"/>
        </w:rPr>
        <w:t>07мая</w:t>
      </w:r>
      <w:r w:rsidRPr="00C9112C">
        <w:rPr>
          <w:sz w:val="24"/>
          <w:szCs w:val="24"/>
        </w:rPr>
        <w:t xml:space="preserve"> 2014 г. N </w:t>
      </w:r>
      <w:r w:rsidR="005C0BB7" w:rsidRPr="00C9112C">
        <w:rPr>
          <w:sz w:val="24"/>
          <w:szCs w:val="24"/>
        </w:rPr>
        <w:t>470</w:t>
      </w:r>
      <w:r w:rsidRPr="00C9112C">
        <w:rPr>
          <w:sz w:val="24"/>
          <w:szCs w:val="24"/>
        </w:rPr>
        <w:t xml:space="preserve">, </w:t>
      </w:r>
      <w:r w:rsidR="005658CD" w:rsidRPr="00C9112C">
        <w:rPr>
          <w:sz w:val="24"/>
          <w:szCs w:val="24"/>
        </w:rPr>
        <w:t xml:space="preserve">Приказа Министерства науки и высшего образования РФ. </w:t>
      </w:r>
      <w:proofErr w:type="gramStart"/>
      <w:r w:rsidR="005658CD" w:rsidRPr="00C9112C">
        <w:rPr>
          <w:sz w:val="24"/>
          <w:szCs w:val="24"/>
        </w:rPr>
        <w:t>Министерства просвещения РФ от 5 августа 2020 г. N 885/390 «О практической подготовке обучающихся»</w:t>
      </w:r>
      <w:r w:rsidRPr="00C9112C">
        <w:rPr>
          <w:sz w:val="24"/>
          <w:szCs w:val="24"/>
        </w:rPr>
        <w:t>, Профессионального стандарта 17.0</w:t>
      </w:r>
      <w:r w:rsidR="00B274AF" w:rsidRPr="00C9112C">
        <w:rPr>
          <w:sz w:val="24"/>
          <w:szCs w:val="24"/>
        </w:rPr>
        <w:t>14</w:t>
      </w:r>
      <w:r w:rsidR="006E3190" w:rsidRPr="00C9112C">
        <w:rPr>
          <w:sz w:val="24"/>
          <w:szCs w:val="24"/>
        </w:rPr>
        <w:t xml:space="preserve"> </w:t>
      </w:r>
      <w:r w:rsidR="00B274AF" w:rsidRPr="00C9112C">
        <w:rPr>
          <w:sz w:val="24"/>
          <w:szCs w:val="24"/>
        </w:rPr>
        <w:t xml:space="preserve">Агент транспортного обслуживания железнодорожного транспорта, </w:t>
      </w:r>
      <w:r w:rsidR="006874FB" w:rsidRPr="00C9112C">
        <w:rPr>
          <w:rFonts w:eastAsia="Times New Roman"/>
          <w:sz w:val="24"/>
          <w:szCs w:val="24"/>
          <w:lang w:eastAsia="ru-RU"/>
        </w:rPr>
        <w:t xml:space="preserve">Утвержден приказом Министерства труда и социальной защиты Российской Федерации от 31 июля 2020 г. N 463н </w:t>
      </w:r>
      <w:r w:rsidRPr="00C9112C">
        <w:rPr>
          <w:rStyle w:val="af9"/>
          <w:i w:val="0"/>
          <w:sz w:val="24"/>
          <w:szCs w:val="24"/>
        </w:rPr>
        <w:t>N </w:t>
      </w:r>
      <w:r w:rsidR="00341C80" w:rsidRPr="00C9112C">
        <w:rPr>
          <w:rStyle w:val="af9"/>
          <w:i w:val="0"/>
          <w:sz w:val="24"/>
          <w:szCs w:val="24"/>
        </w:rPr>
        <w:t>245</w:t>
      </w:r>
      <w:r w:rsidRPr="00C9112C">
        <w:rPr>
          <w:rStyle w:val="af9"/>
          <w:i w:val="0"/>
          <w:sz w:val="24"/>
          <w:szCs w:val="24"/>
        </w:rPr>
        <w:t>н,</w:t>
      </w:r>
      <w:r w:rsidRPr="00C9112C">
        <w:rPr>
          <w:sz w:val="24"/>
          <w:szCs w:val="24"/>
        </w:rPr>
        <w:t xml:space="preserve"> Программы</w:t>
      </w:r>
      <w:r w:rsidR="004C78B6" w:rsidRPr="00C9112C">
        <w:rPr>
          <w:sz w:val="24"/>
          <w:szCs w:val="24"/>
        </w:rPr>
        <w:t xml:space="preserve"> профессионального модуля ПМ 0</w:t>
      </w:r>
      <w:r w:rsidR="00341C80" w:rsidRPr="00C9112C">
        <w:rPr>
          <w:sz w:val="24"/>
          <w:szCs w:val="24"/>
        </w:rPr>
        <w:t>4</w:t>
      </w:r>
      <w:r w:rsidRPr="00C9112C">
        <w:rPr>
          <w:sz w:val="24"/>
          <w:szCs w:val="24"/>
        </w:rPr>
        <w:t xml:space="preserve">Организация </w:t>
      </w:r>
      <w:r w:rsidR="00341C80" w:rsidRPr="00C9112C">
        <w:rPr>
          <w:sz w:val="24"/>
          <w:szCs w:val="24"/>
        </w:rPr>
        <w:t xml:space="preserve">и управление деятельностью служб сервиса на транспорте </w:t>
      </w:r>
      <w:proofErr w:type="gramEnd"/>
    </w:p>
    <w:p w:rsidR="000E6C14" w:rsidRPr="00C9112C" w:rsidRDefault="000E6C14" w:rsidP="00C9112C">
      <w:pPr>
        <w:jc w:val="both"/>
        <w:rPr>
          <w:sz w:val="24"/>
          <w:szCs w:val="24"/>
        </w:rPr>
      </w:pPr>
    </w:p>
    <w:p w:rsidR="008A5FD6" w:rsidRPr="00C9112C" w:rsidRDefault="008A5FD6" w:rsidP="00C9112C">
      <w:pPr>
        <w:tabs>
          <w:tab w:val="left" w:pos="3650"/>
          <w:tab w:val="left" w:pos="5680"/>
        </w:tabs>
        <w:jc w:val="both"/>
        <w:rPr>
          <w:sz w:val="24"/>
          <w:szCs w:val="24"/>
        </w:rPr>
      </w:pPr>
    </w:p>
    <w:p w:rsidR="008A5FD6" w:rsidRPr="00C9112C" w:rsidRDefault="008A5FD6" w:rsidP="00C9112C">
      <w:pPr>
        <w:tabs>
          <w:tab w:val="left" w:pos="3650"/>
          <w:tab w:val="left" w:pos="5680"/>
        </w:tabs>
        <w:jc w:val="both"/>
        <w:rPr>
          <w:sz w:val="24"/>
          <w:szCs w:val="24"/>
        </w:rPr>
      </w:pPr>
    </w:p>
    <w:p w:rsidR="008A5FD6" w:rsidRPr="00C9112C" w:rsidRDefault="008A5FD6" w:rsidP="00C9112C">
      <w:pPr>
        <w:tabs>
          <w:tab w:val="left" w:pos="3650"/>
          <w:tab w:val="left" w:pos="5680"/>
        </w:tabs>
        <w:jc w:val="both"/>
        <w:rPr>
          <w:sz w:val="24"/>
          <w:szCs w:val="24"/>
        </w:rPr>
      </w:pPr>
    </w:p>
    <w:p w:rsidR="008A5FD6" w:rsidRPr="00C9112C" w:rsidRDefault="008A5FD6" w:rsidP="00C9112C">
      <w:pPr>
        <w:tabs>
          <w:tab w:val="left" w:pos="3650"/>
          <w:tab w:val="left" w:pos="5680"/>
        </w:tabs>
        <w:jc w:val="both"/>
        <w:rPr>
          <w:sz w:val="24"/>
          <w:szCs w:val="24"/>
        </w:rPr>
      </w:pPr>
    </w:p>
    <w:p w:rsidR="008A5FD6" w:rsidRPr="00C9112C" w:rsidRDefault="008A5FD6" w:rsidP="00C9112C">
      <w:pPr>
        <w:tabs>
          <w:tab w:val="left" w:pos="3650"/>
          <w:tab w:val="left" w:pos="5680"/>
        </w:tabs>
        <w:jc w:val="both"/>
        <w:rPr>
          <w:sz w:val="24"/>
          <w:szCs w:val="24"/>
        </w:rPr>
      </w:pPr>
    </w:p>
    <w:p w:rsidR="008A5FD6" w:rsidRPr="00C9112C" w:rsidRDefault="008A5FD6" w:rsidP="00C9112C">
      <w:pPr>
        <w:tabs>
          <w:tab w:val="left" w:pos="3650"/>
          <w:tab w:val="left" w:pos="5680"/>
        </w:tabs>
        <w:jc w:val="both"/>
        <w:rPr>
          <w:sz w:val="24"/>
          <w:szCs w:val="24"/>
        </w:rPr>
      </w:pPr>
    </w:p>
    <w:p w:rsidR="000E6C14" w:rsidRPr="00C9112C" w:rsidRDefault="000E6C14" w:rsidP="00C9112C">
      <w:pPr>
        <w:tabs>
          <w:tab w:val="left" w:pos="3650"/>
          <w:tab w:val="left" w:pos="5680"/>
        </w:tabs>
        <w:jc w:val="both"/>
        <w:rPr>
          <w:sz w:val="24"/>
          <w:szCs w:val="24"/>
        </w:rPr>
      </w:pPr>
      <w:r w:rsidRPr="00C9112C">
        <w:rPr>
          <w:sz w:val="24"/>
          <w:szCs w:val="24"/>
        </w:rPr>
        <w:t xml:space="preserve">Разработчики: </w:t>
      </w:r>
    </w:p>
    <w:p w:rsidR="000E6C14" w:rsidRPr="00C9112C" w:rsidRDefault="000E6C14" w:rsidP="00C9112C">
      <w:pPr>
        <w:tabs>
          <w:tab w:val="left" w:pos="3650"/>
          <w:tab w:val="left" w:pos="5680"/>
        </w:tabs>
        <w:jc w:val="both"/>
        <w:rPr>
          <w:sz w:val="24"/>
          <w:szCs w:val="24"/>
        </w:rPr>
      </w:pPr>
    </w:p>
    <w:p w:rsidR="000E6C14" w:rsidRPr="00C9112C" w:rsidRDefault="000E6C14" w:rsidP="00C9112C">
      <w:pPr>
        <w:tabs>
          <w:tab w:val="left" w:pos="3650"/>
          <w:tab w:val="left" w:pos="5680"/>
        </w:tabs>
        <w:jc w:val="both"/>
        <w:rPr>
          <w:sz w:val="24"/>
          <w:szCs w:val="24"/>
        </w:rPr>
      </w:pPr>
      <w:r w:rsidRPr="00C9112C">
        <w:rPr>
          <w:sz w:val="24"/>
          <w:szCs w:val="24"/>
        </w:rPr>
        <w:t>Г.Д. Зацепина - преподаватель ТОГБПОУ «Железнодорожный колледж им</w:t>
      </w:r>
      <w:r w:rsidR="00341C80" w:rsidRPr="00C9112C">
        <w:rPr>
          <w:sz w:val="24"/>
          <w:szCs w:val="24"/>
        </w:rPr>
        <w:t>ени</w:t>
      </w:r>
      <w:r w:rsidRPr="00C9112C">
        <w:rPr>
          <w:sz w:val="24"/>
          <w:szCs w:val="24"/>
        </w:rPr>
        <w:t xml:space="preserve"> В. М. Баранова»  </w:t>
      </w:r>
    </w:p>
    <w:p w:rsidR="000E6C14" w:rsidRPr="00C9112C" w:rsidRDefault="000E6C14" w:rsidP="00C9112C">
      <w:pPr>
        <w:tabs>
          <w:tab w:val="left" w:pos="3650"/>
          <w:tab w:val="left" w:pos="5680"/>
        </w:tabs>
        <w:jc w:val="both"/>
        <w:rPr>
          <w:sz w:val="24"/>
          <w:szCs w:val="24"/>
        </w:rPr>
      </w:pPr>
      <w:r w:rsidRPr="00C9112C">
        <w:rPr>
          <w:sz w:val="24"/>
          <w:szCs w:val="24"/>
        </w:rPr>
        <w:t xml:space="preserve">Т.В. Колмыкова </w:t>
      </w:r>
      <w:r w:rsidR="00341C80" w:rsidRPr="00C9112C">
        <w:rPr>
          <w:sz w:val="24"/>
          <w:szCs w:val="24"/>
        </w:rPr>
        <w:t>-</w:t>
      </w:r>
      <w:r w:rsidRPr="00C9112C">
        <w:rPr>
          <w:sz w:val="24"/>
          <w:szCs w:val="24"/>
        </w:rPr>
        <w:t xml:space="preserve"> методист ТОГБПОУ «Железнодорожный колледж им</w:t>
      </w:r>
      <w:r w:rsidR="00341C80" w:rsidRPr="00C9112C">
        <w:rPr>
          <w:sz w:val="24"/>
          <w:szCs w:val="24"/>
        </w:rPr>
        <w:t>ени</w:t>
      </w:r>
      <w:r w:rsidRPr="00C9112C">
        <w:rPr>
          <w:sz w:val="24"/>
          <w:szCs w:val="24"/>
        </w:rPr>
        <w:t xml:space="preserve"> В. М. Баранова»</w:t>
      </w:r>
    </w:p>
    <w:p w:rsidR="00341C80" w:rsidRPr="00C9112C" w:rsidRDefault="00341C80" w:rsidP="00C9112C">
      <w:pPr>
        <w:tabs>
          <w:tab w:val="left" w:pos="3650"/>
          <w:tab w:val="left" w:pos="5680"/>
        </w:tabs>
        <w:jc w:val="both"/>
        <w:rPr>
          <w:sz w:val="24"/>
          <w:szCs w:val="24"/>
        </w:rPr>
      </w:pPr>
      <w:r w:rsidRPr="00C9112C">
        <w:rPr>
          <w:sz w:val="24"/>
          <w:szCs w:val="24"/>
        </w:rPr>
        <w:t>И.В. Корнеева - методист ТОГБПОУ «Железнодорожный колледж имени В. М. Баранова»</w:t>
      </w:r>
    </w:p>
    <w:p w:rsidR="00341C80" w:rsidRPr="00C9112C" w:rsidRDefault="00341C80" w:rsidP="00C9112C">
      <w:pPr>
        <w:tabs>
          <w:tab w:val="left" w:pos="3650"/>
          <w:tab w:val="left" w:pos="5680"/>
        </w:tabs>
        <w:jc w:val="both"/>
        <w:rPr>
          <w:sz w:val="24"/>
          <w:szCs w:val="24"/>
        </w:rPr>
      </w:pPr>
    </w:p>
    <w:p w:rsidR="000E6C14" w:rsidRPr="00C9112C" w:rsidRDefault="000E6C14" w:rsidP="00C9112C">
      <w:pPr>
        <w:tabs>
          <w:tab w:val="left" w:pos="3650"/>
          <w:tab w:val="left" w:pos="5680"/>
        </w:tabs>
        <w:jc w:val="both"/>
        <w:rPr>
          <w:sz w:val="24"/>
          <w:szCs w:val="24"/>
        </w:rPr>
      </w:pPr>
    </w:p>
    <w:p w:rsidR="000E6C14" w:rsidRPr="00C9112C" w:rsidRDefault="000E6C14" w:rsidP="00C9112C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832012" w:rsidRPr="00C9112C" w:rsidRDefault="00832012" w:rsidP="00C9112C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832012" w:rsidRPr="00C9112C" w:rsidRDefault="00832012" w:rsidP="00C9112C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832012" w:rsidRPr="00C9112C" w:rsidRDefault="00832012" w:rsidP="00C9112C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832012" w:rsidRPr="00C9112C" w:rsidRDefault="00832012" w:rsidP="00C9112C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832012" w:rsidRPr="00C9112C" w:rsidRDefault="00832012" w:rsidP="00C9112C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832012" w:rsidRPr="00C9112C" w:rsidRDefault="00832012" w:rsidP="00C9112C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832012" w:rsidRPr="00C9112C" w:rsidRDefault="00832012" w:rsidP="00C9112C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832012" w:rsidRPr="00C9112C" w:rsidRDefault="00832012" w:rsidP="00C9112C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832012" w:rsidRPr="00C9112C" w:rsidRDefault="00832012" w:rsidP="00C9112C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832012" w:rsidRPr="00C9112C" w:rsidRDefault="00832012" w:rsidP="00C9112C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B010BB" w:rsidRPr="00C9112C" w:rsidRDefault="00B010BB" w:rsidP="00C9112C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B010BB" w:rsidRPr="00C9112C" w:rsidRDefault="00B010BB" w:rsidP="00C9112C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5658CD" w:rsidRPr="00C9112C" w:rsidRDefault="005658CD" w:rsidP="00C9112C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832012" w:rsidRPr="00C9112C" w:rsidRDefault="00832012" w:rsidP="00C9112C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832012" w:rsidRPr="00C9112C" w:rsidRDefault="00832012" w:rsidP="00C9112C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60004E" w:rsidRPr="00C9112C" w:rsidRDefault="0060004E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>Программа</w:t>
      </w:r>
      <w:r w:rsidR="00274E88" w:rsidRPr="00C9112C">
        <w:rPr>
          <w:sz w:val="24"/>
          <w:szCs w:val="24"/>
        </w:rPr>
        <w:t xml:space="preserve"> </w:t>
      </w:r>
      <w:r w:rsidR="006E3190" w:rsidRPr="00C9112C">
        <w:rPr>
          <w:sz w:val="24"/>
          <w:szCs w:val="24"/>
        </w:rPr>
        <w:t xml:space="preserve">УЧЕБНОЙ ПРАКТИКИ </w:t>
      </w:r>
      <w:r w:rsidRPr="00C9112C">
        <w:rPr>
          <w:sz w:val="24"/>
          <w:szCs w:val="24"/>
        </w:rPr>
        <w:t xml:space="preserve"> рассмотрена на </w:t>
      </w:r>
      <w:proofErr w:type="spellStart"/>
      <w:r w:rsidRPr="00C9112C">
        <w:rPr>
          <w:sz w:val="24"/>
          <w:szCs w:val="24"/>
        </w:rPr>
        <w:t>заседании</w:t>
      </w:r>
      <w:r w:rsidR="00EC68FE" w:rsidRPr="00C9112C">
        <w:rPr>
          <w:sz w:val="24"/>
          <w:szCs w:val="24"/>
        </w:rPr>
        <w:t>БК</w:t>
      </w:r>
      <w:proofErr w:type="spellEnd"/>
    </w:p>
    <w:p w:rsidR="0060004E" w:rsidRPr="00C9112C" w:rsidRDefault="0060004E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>Протокол  № ____  «_____»___________20____г.</w:t>
      </w:r>
    </w:p>
    <w:p w:rsidR="0060004E" w:rsidRPr="00C9112C" w:rsidRDefault="0060004E" w:rsidP="00C9112C">
      <w:pPr>
        <w:jc w:val="both"/>
        <w:rPr>
          <w:sz w:val="24"/>
          <w:szCs w:val="24"/>
        </w:rPr>
      </w:pPr>
    </w:p>
    <w:p w:rsidR="0060004E" w:rsidRPr="00C9112C" w:rsidRDefault="0060004E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 xml:space="preserve">Председатель </w:t>
      </w:r>
      <w:r w:rsidR="00341C80" w:rsidRPr="00C9112C">
        <w:rPr>
          <w:sz w:val="24"/>
          <w:szCs w:val="24"/>
        </w:rPr>
        <w:t>Б</w:t>
      </w:r>
      <w:r w:rsidRPr="00C9112C">
        <w:rPr>
          <w:sz w:val="24"/>
          <w:szCs w:val="24"/>
        </w:rPr>
        <w:t>К   _____________ /</w:t>
      </w:r>
      <w:r w:rsidR="00341C80" w:rsidRPr="00C9112C">
        <w:rPr>
          <w:sz w:val="24"/>
          <w:szCs w:val="24"/>
        </w:rPr>
        <w:t>Зацепина Г.Д.</w:t>
      </w:r>
      <w:r w:rsidRPr="00C9112C">
        <w:rPr>
          <w:sz w:val="24"/>
          <w:szCs w:val="24"/>
        </w:rPr>
        <w:t>/</w:t>
      </w:r>
    </w:p>
    <w:p w:rsidR="00274E88" w:rsidRPr="00C9112C" w:rsidRDefault="00274E88" w:rsidP="00C9112C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  <w:r w:rsidRPr="00C9112C">
        <w:rPr>
          <w:sz w:val="24"/>
          <w:szCs w:val="24"/>
        </w:rPr>
        <w:lastRenderedPageBreak/>
        <w:t>СОДЕРЖАНИЕ</w:t>
      </w:r>
    </w:p>
    <w:p w:rsidR="00274E88" w:rsidRPr="00C9112C" w:rsidRDefault="00274E88" w:rsidP="00C9112C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tbl>
      <w:tblPr>
        <w:tblW w:w="9007" w:type="dxa"/>
        <w:tblLook w:val="01E0" w:firstRow="1" w:lastRow="1" w:firstColumn="1" w:lastColumn="1" w:noHBand="0" w:noVBand="0"/>
      </w:tblPr>
      <w:tblGrid>
        <w:gridCol w:w="9007"/>
      </w:tblGrid>
      <w:tr w:rsidR="00C9112C" w:rsidRPr="00C9112C" w:rsidTr="00C9112C">
        <w:trPr>
          <w:trHeight w:val="931"/>
        </w:trPr>
        <w:tc>
          <w:tcPr>
            <w:tcW w:w="9007" w:type="dxa"/>
            <w:shd w:val="clear" w:color="auto" w:fill="auto"/>
          </w:tcPr>
          <w:p w:rsidR="00274E88" w:rsidRPr="00C9112C" w:rsidRDefault="00274E88" w:rsidP="00C9112C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  <w:p w:rsidR="00274E88" w:rsidRPr="00C9112C" w:rsidRDefault="00274E88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aps/>
                <w:sz w:val="24"/>
                <w:szCs w:val="24"/>
              </w:rPr>
            </w:pPr>
            <w:r w:rsidRPr="00C9112C">
              <w:rPr>
                <w:caps/>
                <w:sz w:val="24"/>
                <w:szCs w:val="24"/>
              </w:rPr>
              <w:t xml:space="preserve">1. ПАСПОРТ ПРОГРАММЫ </w:t>
            </w:r>
            <w:r w:rsidR="006E3190" w:rsidRPr="00C9112C">
              <w:rPr>
                <w:caps/>
                <w:sz w:val="24"/>
                <w:szCs w:val="24"/>
              </w:rPr>
              <w:t xml:space="preserve">УЧЕБНОЙ ПРАКТИКИ </w:t>
            </w:r>
          </w:p>
          <w:p w:rsidR="00274E88" w:rsidRPr="00C9112C" w:rsidRDefault="00274E88" w:rsidP="00C9112C">
            <w:pPr>
              <w:pStyle w:val="1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C9112C" w:rsidRPr="00C9112C" w:rsidTr="00C9112C">
        <w:trPr>
          <w:trHeight w:val="720"/>
        </w:trPr>
        <w:tc>
          <w:tcPr>
            <w:tcW w:w="9007" w:type="dxa"/>
            <w:shd w:val="clear" w:color="auto" w:fill="auto"/>
          </w:tcPr>
          <w:p w:rsidR="00274E88" w:rsidRPr="00C9112C" w:rsidRDefault="00274E88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aps/>
                <w:sz w:val="24"/>
                <w:szCs w:val="24"/>
              </w:rPr>
            </w:pPr>
            <w:r w:rsidRPr="00C9112C">
              <w:rPr>
                <w:caps/>
                <w:sz w:val="24"/>
                <w:szCs w:val="24"/>
              </w:rPr>
              <w:t xml:space="preserve">2.результаты освоения ПРОГРАММЫ </w:t>
            </w:r>
            <w:r w:rsidR="006E3190" w:rsidRPr="00C9112C">
              <w:rPr>
                <w:caps/>
                <w:sz w:val="24"/>
                <w:szCs w:val="24"/>
              </w:rPr>
              <w:t xml:space="preserve">УЧЕБНОЙ ПРАКТИКИ </w:t>
            </w:r>
          </w:p>
          <w:p w:rsidR="00274E88" w:rsidRPr="00C9112C" w:rsidRDefault="00274E88" w:rsidP="00C9112C">
            <w:pPr>
              <w:jc w:val="both"/>
              <w:rPr>
                <w:caps/>
                <w:sz w:val="24"/>
                <w:szCs w:val="24"/>
              </w:rPr>
            </w:pPr>
          </w:p>
        </w:tc>
      </w:tr>
      <w:tr w:rsidR="00C9112C" w:rsidRPr="00C9112C" w:rsidTr="00C9112C">
        <w:trPr>
          <w:trHeight w:val="627"/>
        </w:trPr>
        <w:tc>
          <w:tcPr>
            <w:tcW w:w="9007" w:type="dxa"/>
            <w:shd w:val="clear" w:color="auto" w:fill="auto"/>
          </w:tcPr>
          <w:p w:rsidR="00274E88" w:rsidRPr="00C9112C" w:rsidRDefault="00274E88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aps/>
                <w:sz w:val="24"/>
                <w:szCs w:val="24"/>
              </w:rPr>
            </w:pPr>
            <w:r w:rsidRPr="00C9112C">
              <w:rPr>
                <w:caps/>
                <w:sz w:val="24"/>
                <w:szCs w:val="24"/>
              </w:rPr>
              <w:t xml:space="preserve">3. </w:t>
            </w:r>
            <w:r w:rsidRPr="00C9112C">
              <w:rPr>
                <w:sz w:val="24"/>
                <w:szCs w:val="24"/>
              </w:rPr>
              <w:t xml:space="preserve">СТРУКТУРА И СОДЕРЖАНИЕ </w:t>
            </w:r>
            <w:r w:rsidR="006E3190" w:rsidRPr="00C9112C">
              <w:rPr>
                <w:caps/>
                <w:sz w:val="24"/>
                <w:szCs w:val="24"/>
              </w:rPr>
              <w:t xml:space="preserve">УЧЕБНОЙ ПРАКТИКИ </w:t>
            </w:r>
          </w:p>
          <w:p w:rsidR="00274E88" w:rsidRPr="00C9112C" w:rsidRDefault="00274E88" w:rsidP="00C9112C">
            <w:pPr>
              <w:jc w:val="both"/>
              <w:rPr>
                <w:caps/>
                <w:sz w:val="24"/>
                <w:szCs w:val="24"/>
              </w:rPr>
            </w:pPr>
          </w:p>
        </w:tc>
      </w:tr>
      <w:tr w:rsidR="00C9112C" w:rsidRPr="00C9112C" w:rsidTr="00C9112C">
        <w:trPr>
          <w:trHeight w:val="692"/>
        </w:trPr>
        <w:tc>
          <w:tcPr>
            <w:tcW w:w="9007" w:type="dxa"/>
            <w:shd w:val="clear" w:color="auto" w:fill="auto"/>
          </w:tcPr>
          <w:p w:rsidR="00274E88" w:rsidRPr="00C9112C" w:rsidRDefault="00274E88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aps/>
                <w:sz w:val="24"/>
                <w:szCs w:val="24"/>
              </w:rPr>
            </w:pPr>
            <w:r w:rsidRPr="00C9112C">
              <w:rPr>
                <w:caps/>
                <w:sz w:val="24"/>
                <w:szCs w:val="24"/>
              </w:rPr>
              <w:t xml:space="preserve">4. Условия РЕАЛИЗАЦИИ ПРОГРАММЫ </w:t>
            </w:r>
            <w:r w:rsidR="006E3190" w:rsidRPr="00C9112C">
              <w:rPr>
                <w:caps/>
                <w:sz w:val="24"/>
                <w:szCs w:val="24"/>
              </w:rPr>
              <w:t xml:space="preserve">УЧЕБНОЙ ПРАКТИКИ </w:t>
            </w:r>
          </w:p>
          <w:p w:rsidR="00274E88" w:rsidRPr="00C9112C" w:rsidRDefault="00274E88" w:rsidP="00C9112C">
            <w:pPr>
              <w:jc w:val="both"/>
              <w:rPr>
                <w:caps/>
                <w:sz w:val="24"/>
                <w:szCs w:val="24"/>
              </w:rPr>
            </w:pPr>
          </w:p>
        </w:tc>
      </w:tr>
      <w:tr w:rsidR="00274E88" w:rsidRPr="00C9112C" w:rsidTr="00C9112C">
        <w:trPr>
          <w:trHeight w:val="80"/>
        </w:trPr>
        <w:tc>
          <w:tcPr>
            <w:tcW w:w="9007" w:type="dxa"/>
            <w:shd w:val="clear" w:color="auto" w:fill="auto"/>
          </w:tcPr>
          <w:p w:rsidR="00274E88" w:rsidRPr="00C9112C" w:rsidRDefault="00274E88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aps/>
                <w:sz w:val="24"/>
                <w:szCs w:val="24"/>
              </w:rPr>
            </w:pPr>
            <w:r w:rsidRPr="00C9112C">
              <w:rPr>
                <w:caps/>
                <w:sz w:val="24"/>
                <w:szCs w:val="24"/>
              </w:rPr>
              <w:t xml:space="preserve">5. Контроль и оценка результатов </w:t>
            </w:r>
            <w:r w:rsidR="006E3190" w:rsidRPr="00C9112C">
              <w:rPr>
                <w:caps/>
                <w:sz w:val="24"/>
                <w:szCs w:val="24"/>
              </w:rPr>
              <w:t xml:space="preserve">УЧЕБНОЙ ПРАКТИКИ </w:t>
            </w:r>
          </w:p>
          <w:p w:rsidR="00274E88" w:rsidRPr="00C9112C" w:rsidRDefault="00274E88" w:rsidP="00C9112C">
            <w:pPr>
              <w:jc w:val="both"/>
              <w:rPr>
                <w:caps/>
                <w:sz w:val="24"/>
                <w:szCs w:val="24"/>
              </w:rPr>
            </w:pPr>
          </w:p>
        </w:tc>
      </w:tr>
    </w:tbl>
    <w:p w:rsidR="00274E88" w:rsidRPr="00C9112C" w:rsidRDefault="00274E88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</w:p>
    <w:p w:rsidR="00274E88" w:rsidRPr="00C9112C" w:rsidRDefault="00274E88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Default="00A37C75" w:rsidP="00C9112C">
      <w:pPr>
        <w:ind w:firstLine="709"/>
        <w:jc w:val="both"/>
        <w:rPr>
          <w:sz w:val="24"/>
          <w:szCs w:val="24"/>
        </w:rPr>
      </w:pPr>
    </w:p>
    <w:p w:rsidR="00085349" w:rsidRPr="00C9112C" w:rsidRDefault="00085349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A37C75" w:rsidP="00C9112C">
      <w:pPr>
        <w:ind w:firstLine="709"/>
        <w:jc w:val="both"/>
        <w:rPr>
          <w:sz w:val="24"/>
          <w:szCs w:val="24"/>
        </w:rPr>
      </w:pPr>
    </w:p>
    <w:p w:rsidR="00A37C75" w:rsidRPr="00C9112C" w:rsidRDefault="008A5FD6" w:rsidP="00C9112C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C9112C">
        <w:rPr>
          <w:sz w:val="24"/>
          <w:szCs w:val="24"/>
        </w:rPr>
        <w:lastRenderedPageBreak/>
        <w:t>1. ПАСПОРТ ПРОГРАММЫ</w:t>
      </w:r>
      <w:r w:rsidR="00274E88" w:rsidRPr="00C9112C">
        <w:rPr>
          <w:caps/>
          <w:sz w:val="24"/>
          <w:szCs w:val="24"/>
        </w:rPr>
        <w:t xml:space="preserve"> </w:t>
      </w:r>
      <w:r w:rsidR="006E3190" w:rsidRPr="00C9112C">
        <w:rPr>
          <w:caps/>
          <w:sz w:val="24"/>
          <w:szCs w:val="24"/>
        </w:rPr>
        <w:t xml:space="preserve">УЧЕБНОЙ ПРАКТИКИ </w:t>
      </w:r>
      <w:r w:rsidR="006874FB" w:rsidRPr="00C9112C">
        <w:rPr>
          <w:caps/>
          <w:sz w:val="24"/>
          <w:szCs w:val="24"/>
        </w:rPr>
        <w:t xml:space="preserve"> </w:t>
      </w:r>
      <w:r w:rsidR="00A37C75" w:rsidRPr="00C9112C">
        <w:rPr>
          <w:rFonts w:eastAsia="Times New Roman"/>
          <w:sz w:val="24"/>
          <w:szCs w:val="24"/>
          <w:lang w:eastAsia="ru-RU"/>
        </w:rPr>
        <w:t xml:space="preserve">ПМ 04 </w:t>
      </w:r>
      <w:r w:rsidR="00A37C75" w:rsidRPr="00C9112C">
        <w:rPr>
          <w:sz w:val="24"/>
          <w:szCs w:val="24"/>
        </w:rPr>
        <w:t>Организация и управление деятельностью служб сервиса на транспорте</w:t>
      </w:r>
    </w:p>
    <w:p w:rsidR="006874FB" w:rsidRPr="00C9112C" w:rsidRDefault="006874FB" w:rsidP="00C9112C">
      <w:pPr>
        <w:pStyle w:val="ac"/>
        <w:ind w:left="465"/>
        <w:jc w:val="both"/>
        <w:rPr>
          <w:sz w:val="24"/>
          <w:szCs w:val="24"/>
        </w:rPr>
      </w:pPr>
      <w:r w:rsidRPr="00C9112C">
        <w:rPr>
          <w:sz w:val="24"/>
          <w:szCs w:val="24"/>
        </w:rPr>
        <w:t>1.1. Область применения программы учебной практики:</w:t>
      </w:r>
    </w:p>
    <w:p w:rsidR="006874FB" w:rsidRPr="00C9112C" w:rsidRDefault="006874FB" w:rsidP="00C9112C">
      <w:pPr>
        <w:pStyle w:val="ac"/>
        <w:ind w:left="0" w:firstLine="465"/>
        <w:jc w:val="both"/>
        <w:rPr>
          <w:sz w:val="24"/>
          <w:szCs w:val="24"/>
        </w:rPr>
      </w:pPr>
      <w:r w:rsidRPr="00C9112C">
        <w:rPr>
          <w:sz w:val="24"/>
          <w:szCs w:val="24"/>
        </w:rPr>
        <w:t>В рамках освоения программы профессионального модуля учебная практика осуществляется в форме практической подготовки.</w:t>
      </w:r>
    </w:p>
    <w:p w:rsidR="006874FB" w:rsidRPr="00C9112C" w:rsidRDefault="006874FB" w:rsidP="00C9112C">
      <w:pPr>
        <w:pStyle w:val="ac"/>
        <w:ind w:left="0" w:right="20" w:firstLine="465"/>
        <w:jc w:val="both"/>
        <w:rPr>
          <w:sz w:val="24"/>
          <w:szCs w:val="24"/>
        </w:rPr>
      </w:pPr>
      <w:r w:rsidRPr="00C9112C">
        <w:rPr>
          <w:sz w:val="24"/>
          <w:szCs w:val="24"/>
        </w:rPr>
        <w:t>Практическая подготовка - форма организации образовательной деятельности при освоении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6874FB" w:rsidRPr="00C9112C" w:rsidRDefault="006874FB" w:rsidP="00C9112C">
      <w:pPr>
        <w:ind w:firstLine="465"/>
        <w:jc w:val="both"/>
        <w:rPr>
          <w:sz w:val="24"/>
          <w:szCs w:val="24"/>
        </w:rPr>
      </w:pPr>
      <w:r w:rsidRPr="00C9112C">
        <w:rPr>
          <w:sz w:val="24"/>
          <w:szCs w:val="24"/>
        </w:rPr>
        <w:t xml:space="preserve">Программа </w:t>
      </w:r>
      <w:r w:rsidR="006E3190" w:rsidRPr="00C9112C">
        <w:rPr>
          <w:sz w:val="24"/>
          <w:szCs w:val="24"/>
        </w:rPr>
        <w:t>учебной</w:t>
      </w:r>
      <w:r w:rsidRPr="00C9112C">
        <w:rPr>
          <w:sz w:val="24"/>
          <w:szCs w:val="24"/>
        </w:rPr>
        <w:t xml:space="preserve"> практики является частью основной профессиональной образовательной программы и разработана</w:t>
      </w:r>
    </w:p>
    <w:p w:rsidR="006874FB" w:rsidRPr="00C9112C" w:rsidRDefault="006874FB" w:rsidP="00030F1E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C9112C">
        <w:rPr>
          <w:sz w:val="24"/>
          <w:szCs w:val="24"/>
        </w:rPr>
        <w:t>- в соответствии ФГОС СПО по специальности43.02.06 Сервис на транспорте (по видам) в части освоения основного вида профессиональной деятельности (ВПД): Организация и управление деятельностью служб сервиса на транспорте и формирования следующих профессиональных компетенций (ПК):</w:t>
      </w:r>
    </w:p>
    <w:tbl>
      <w:tblPr>
        <w:tblW w:w="8931" w:type="dxa"/>
        <w:tblInd w:w="-34" w:type="dxa"/>
        <w:tblLook w:val="04A0" w:firstRow="1" w:lastRow="0" w:firstColumn="1" w:lastColumn="0" w:noHBand="0" w:noVBand="1"/>
      </w:tblPr>
      <w:tblGrid>
        <w:gridCol w:w="1418"/>
        <w:gridCol w:w="7513"/>
      </w:tblGrid>
      <w:tr w:rsidR="00C9112C" w:rsidRPr="00C9112C" w:rsidTr="006E3190">
        <w:tc>
          <w:tcPr>
            <w:tcW w:w="1418" w:type="dxa"/>
          </w:tcPr>
          <w:p w:rsidR="006874FB" w:rsidRPr="00C9112C" w:rsidRDefault="006874FB" w:rsidP="00030F1E">
            <w:pPr>
              <w:suppressAutoHyphens/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ПК 4.1.</w:t>
            </w:r>
          </w:p>
        </w:tc>
        <w:tc>
          <w:tcPr>
            <w:tcW w:w="7513" w:type="dxa"/>
          </w:tcPr>
          <w:p w:rsidR="006874FB" w:rsidRPr="00C9112C" w:rsidRDefault="006874FB" w:rsidP="00030F1E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 xml:space="preserve">Организовывать деятельность служб сервиса на транспорте. </w:t>
            </w:r>
          </w:p>
        </w:tc>
      </w:tr>
      <w:tr w:rsidR="00C9112C" w:rsidRPr="00C9112C" w:rsidTr="006E3190">
        <w:tc>
          <w:tcPr>
            <w:tcW w:w="1418" w:type="dxa"/>
          </w:tcPr>
          <w:p w:rsidR="006874FB" w:rsidRPr="00C9112C" w:rsidRDefault="006874FB" w:rsidP="00030F1E">
            <w:pPr>
              <w:suppressAutoHyphens/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ПК 4.2.</w:t>
            </w:r>
          </w:p>
        </w:tc>
        <w:tc>
          <w:tcPr>
            <w:tcW w:w="7513" w:type="dxa"/>
          </w:tcPr>
          <w:p w:rsidR="006874FB" w:rsidRPr="00C9112C" w:rsidRDefault="006874FB" w:rsidP="00030F1E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Организовывать и контролировать деятельность подчиненных.</w:t>
            </w:r>
          </w:p>
        </w:tc>
      </w:tr>
      <w:tr w:rsidR="00C9112C" w:rsidRPr="00C9112C" w:rsidTr="006E3190">
        <w:tc>
          <w:tcPr>
            <w:tcW w:w="1418" w:type="dxa"/>
          </w:tcPr>
          <w:p w:rsidR="006874FB" w:rsidRPr="00C9112C" w:rsidRDefault="006874FB" w:rsidP="00030F1E">
            <w:pPr>
              <w:suppressAutoHyphens/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ПК 4.3.</w:t>
            </w:r>
          </w:p>
        </w:tc>
        <w:tc>
          <w:tcPr>
            <w:tcW w:w="7513" w:type="dxa"/>
          </w:tcPr>
          <w:p w:rsidR="006874FB" w:rsidRPr="00C9112C" w:rsidRDefault="006874FB" w:rsidP="00030F1E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Планировать деятельность служб сервиса на транспорте.</w:t>
            </w:r>
          </w:p>
        </w:tc>
      </w:tr>
      <w:tr w:rsidR="00C9112C" w:rsidRPr="00C9112C" w:rsidTr="006E3190">
        <w:tc>
          <w:tcPr>
            <w:tcW w:w="1418" w:type="dxa"/>
          </w:tcPr>
          <w:p w:rsidR="006874FB" w:rsidRPr="00C9112C" w:rsidRDefault="006874FB" w:rsidP="00030F1E">
            <w:pPr>
              <w:suppressAutoHyphens/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ПК 4.4.</w:t>
            </w:r>
          </w:p>
        </w:tc>
        <w:tc>
          <w:tcPr>
            <w:tcW w:w="7513" w:type="dxa"/>
          </w:tcPr>
          <w:p w:rsidR="006874FB" w:rsidRPr="00C9112C" w:rsidRDefault="006874FB" w:rsidP="00030F1E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Анализировать эффективность деятельности служб сервиса на транспорте и предлагать мероприятия по ее совершенствованию.</w:t>
            </w:r>
          </w:p>
        </w:tc>
      </w:tr>
      <w:tr w:rsidR="00C9112C" w:rsidRPr="00C9112C" w:rsidTr="006E3190">
        <w:tc>
          <w:tcPr>
            <w:tcW w:w="1418" w:type="dxa"/>
          </w:tcPr>
          <w:p w:rsidR="006874FB" w:rsidRPr="00C9112C" w:rsidRDefault="006874FB" w:rsidP="00030F1E">
            <w:pPr>
              <w:suppressAutoHyphens/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ПК 4.5.</w:t>
            </w:r>
          </w:p>
        </w:tc>
        <w:tc>
          <w:tcPr>
            <w:tcW w:w="7513" w:type="dxa"/>
          </w:tcPr>
          <w:p w:rsidR="006874FB" w:rsidRPr="00C9112C" w:rsidRDefault="006874FB" w:rsidP="00030F1E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Организовывать деятельность служб сервиса на транспорте при нарушениях графика движения транспортных средств и управлять ею.</w:t>
            </w:r>
          </w:p>
        </w:tc>
      </w:tr>
    </w:tbl>
    <w:p w:rsidR="006874FB" w:rsidRPr="00C9112C" w:rsidRDefault="006874FB" w:rsidP="00030F1E">
      <w:pPr>
        <w:widowControl/>
        <w:autoSpaceDE/>
        <w:autoSpaceDN/>
        <w:adjustRightInd/>
        <w:ind w:firstLine="708"/>
        <w:jc w:val="both"/>
        <w:rPr>
          <w:rStyle w:val="af9"/>
          <w:i w:val="0"/>
          <w:sz w:val="24"/>
          <w:szCs w:val="24"/>
        </w:rPr>
      </w:pPr>
      <w:r w:rsidRPr="00C9112C">
        <w:rPr>
          <w:sz w:val="24"/>
          <w:szCs w:val="24"/>
        </w:rPr>
        <w:t>- с учетом Профессионального стандарта 17.014</w:t>
      </w:r>
      <w:r w:rsidR="006E3190" w:rsidRPr="00C9112C">
        <w:rPr>
          <w:sz w:val="24"/>
          <w:szCs w:val="24"/>
        </w:rPr>
        <w:t xml:space="preserve"> </w:t>
      </w:r>
      <w:r w:rsidRPr="00C9112C">
        <w:rPr>
          <w:sz w:val="24"/>
          <w:szCs w:val="24"/>
        </w:rPr>
        <w:t xml:space="preserve">Агент транспортного обслуживания железнодорожного транспорта, </w:t>
      </w:r>
      <w:r w:rsidRPr="00C9112C">
        <w:rPr>
          <w:rFonts w:eastAsia="Times New Roman"/>
          <w:sz w:val="24"/>
          <w:szCs w:val="24"/>
          <w:lang w:eastAsia="ru-RU"/>
        </w:rPr>
        <w:t xml:space="preserve">Утвержден приказом Министерства труда и социальной защиты Российской Федерации от 31 июля 2020 г. N 463н </w:t>
      </w:r>
      <w:r w:rsidRPr="00C9112C">
        <w:rPr>
          <w:rStyle w:val="af9"/>
          <w:i w:val="0"/>
          <w:sz w:val="24"/>
          <w:szCs w:val="24"/>
        </w:rPr>
        <w:t>N 245н</w:t>
      </w:r>
    </w:p>
    <w:p w:rsidR="006874FB" w:rsidRPr="00C9112C" w:rsidRDefault="006874FB" w:rsidP="00030F1E">
      <w:pPr>
        <w:ind w:left="60"/>
        <w:jc w:val="both"/>
        <w:rPr>
          <w:rFonts w:eastAsia="Times New Roman"/>
          <w:sz w:val="24"/>
          <w:szCs w:val="24"/>
          <w:lang w:eastAsia="ru-RU"/>
        </w:rPr>
      </w:pPr>
      <w:r w:rsidRPr="00C9112C">
        <w:rPr>
          <w:rFonts w:eastAsia="Times New Roman"/>
          <w:sz w:val="24"/>
          <w:szCs w:val="24"/>
          <w:lang w:eastAsia="ru-RU"/>
        </w:rPr>
        <w:t>A/01.5  Информирование клиентов о правилах и условиях перевозки груза железнодорожным транспортом.</w:t>
      </w:r>
    </w:p>
    <w:p w:rsidR="006874FB" w:rsidRPr="00C9112C" w:rsidRDefault="006874FB" w:rsidP="00030F1E">
      <w:pPr>
        <w:ind w:left="60"/>
        <w:jc w:val="both"/>
        <w:rPr>
          <w:rFonts w:eastAsia="Times New Roman"/>
          <w:sz w:val="24"/>
          <w:szCs w:val="24"/>
          <w:lang w:eastAsia="ru-RU"/>
        </w:rPr>
      </w:pPr>
      <w:r w:rsidRPr="00C9112C">
        <w:rPr>
          <w:rFonts w:eastAsia="Times New Roman"/>
          <w:sz w:val="24"/>
          <w:szCs w:val="24"/>
          <w:lang w:eastAsia="ru-RU"/>
        </w:rPr>
        <w:t>A/02.5 Оформление перевозочных документов по приему груза к перевозке железнодорожным транспортом с выдачей грузополучателям транспортных железнодорожных накладных.</w:t>
      </w:r>
    </w:p>
    <w:p w:rsidR="001D6AFB" w:rsidRPr="00C9112C" w:rsidRDefault="001D6AFB" w:rsidP="00030F1E">
      <w:pPr>
        <w:ind w:left="60"/>
        <w:jc w:val="both"/>
        <w:rPr>
          <w:rFonts w:eastAsia="Times New Roman"/>
          <w:sz w:val="24"/>
          <w:szCs w:val="24"/>
          <w:lang w:eastAsia="ru-RU"/>
        </w:rPr>
      </w:pPr>
      <w:r w:rsidRPr="00C9112C">
        <w:rPr>
          <w:rFonts w:eastAsia="Times New Roman"/>
          <w:sz w:val="24"/>
          <w:szCs w:val="24"/>
          <w:lang w:eastAsia="ru-RU"/>
        </w:rPr>
        <w:t>A/03.5Первичное рассмотрение претензий по вопросам, возникающим при оказании услуг, связанных с перевозкой груза железнодорожным транспортом.</w:t>
      </w:r>
    </w:p>
    <w:p w:rsidR="001D6AFB" w:rsidRPr="00C9112C" w:rsidRDefault="001D6AFB" w:rsidP="00030F1E">
      <w:pPr>
        <w:ind w:left="60"/>
        <w:jc w:val="both"/>
        <w:rPr>
          <w:rFonts w:eastAsia="Times New Roman"/>
          <w:sz w:val="24"/>
          <w:szCs w:val="24"/>
          <w:lang w:eastAsia="ru-RU"/>
        </w:rPr>
      </w:pPr>
      <w:r w:rsidRPr="00C9112C">
        <w:rPr>
          <w:rFonts w:eastAsia="Times New Roman"/>
          <w:sz w:val="24"/>
          <w:szCs w:val="24"/>
          <w:lang w:eastAsia="ru-RU"/>
        </w:rPr>
        <w:t>A/04.5 Оформление первичной документации при перевозке груза железнодорожным транспортом.</w:t>
      </w:r>
    </w:p>
    <w:p w:rsidR="001D6AFB" w:rsidRPr="00C9112C" w:rsidRDefault="001D6AFB" w:rsidP="00030F1E">
      <w:pPr>
        <w:ind w:left="60"/>
        <w:jc w:val="both"/>
        <w:rPr>
          <w:rFonts w:eastAsia="Times New Roman"/>
          <w:sz w:val="24"/>
          <w:szCs w:val="24"/>
          <w:lang w:eastAsia="ru-RU"/>
        </w:rPr>
      </w:pPr>
      <w:r w:rsidRPr="00C9112C">
        <w:rPr>
          <w:rFonts w:eastAsia="Times New Roman"/>
          <w:sz w:val="24"/>
          <w:szCs w:val="24"/>
          <w:lang w:eastAsia="ru-RU"/>
        </w:rPr>
        <w:t>A/05.5Формирование отчетности по выполнению комплекса услуг по транспортному обслуживанию грузоотправителей и грузополучателей железнодорожного транспорта</w:t>
      </w:r>
    </w:p>
    <w:p w:rsidR="005A4663" w:rsidRPr="00C9112C" w:rsidRDefault="0060004E" w:rsidP="00C9112C">
      <w:pPr>
        <w:widowControl/>
        <w:autoSpaceDE/>
        <w:autoSpaceDN/>
        <w:adjustRightInd/>
        <w:jc w:val="both"/>
        <w:rPr>
          <w:sz w:val="24"/>
          <w:szCs w:val="24"/>
          <w:lang w:eastAsia="ru-RU"/>
        </w:rPr>
      </w:pPr>
      <w:r w:rsidRPr="00C9112C">
        <w:rPr>
          <w:sz w:val="24"/>
          <w:szCs w:val="24"/>
          <w:lang w:eastAsia="ru-RU"/>
        </w:rPr>
        <w:t xml:space="preserve">1.2 Цели и задачи </w:t>
      </w:r>
      <w:r w:rsidR="006E3190" w:rsidRPr="00C9112C">
        <w:rPr>
          <w:sz w:val="24"/>
          <w:szCs w:val="24"/>
        </w:rPr>
        <w:t xml:space="preserve">учебной практики </w:t>
      </w:r>
    </w:p>
    <w:p w:rsidR="001D6AFB" w:rsidRDefault="001D6AFB" w:rsidP="00C9112C">
      <w:pPr>
        <w:ind w:firstLine="708"/>
        <w:jc w:val="both"/>
        <w:rPr>
          <w:sz w:val="24"/>
          <w:szCs w:val="24"/>
        </w:rPr>
      </w:pPr>
      <w:proofErr w:type="gramStart"/>
      <w:r w:rsidRPr="00C9112C">
        <w:rPr>
          <w:sz w:val="24"/>
          <w:szCs w:val="24"/>
        </w:rPr>
        <w:t xml:space="preserve">Практическая подготовка при проведении </w:t>
      </w:r>
      <w:r w:rsidR="006E3190" w:rsidRPr="00C9112C">
        <w:rPr>
          <w:sz w:val="24"/>
          <w:szCs w:val="24"/>
        </w:rPr>
        <w:t>учебной</w:t>
      </w:r>
      <w:r w:rsidRPr="00C9112C">
        <w:rPr>
          <w:sz w:val="24"/>
          <w:szCs w:val="24"/>
        </w:rPr>
        <w:t xml:space="preserve"> практики организуется путем непосредственного выполнения обучающимися определенных видов работ, связанных с будущей профессиональной деятельностью и направлена на формирование у обучающихся практических профессиональных умений и навыков в рамках профессионального модуля по основному виду профессиональной деятельности для освоения </w:t>
      </w:r>
      <w:r w:rsidR="00C9112C">
        <w:rPr>
          <w:sz w:val="24"/>
          <w:szCs w:val="24"/>
        </w:rPr>
        <w:t>специальности</w:t>
      </w:r>
      <w:r w:rsidRPr="00C9112C">
        <w:rPr>
          <w:sz w:val="24"/>
          <w:szCs w:val="24"/>
        </w:rPr>
        <w:t>, обучение трудовым приемам, операциям и способам выполнения трудовых процессов, необходимых для последующего освоения ими общих и профессиональных компетенций</w:t>
      </w:r>
      <w:proofErr w:type="gramEnd"/>
      <w:r w:rsidRPr="00C9112C">
        <w:rPr>
          <w:sz w:val="24"/>
          <w:szCs w:val="24"/>
        </w:rPr>
        <w:t xml:space="preserve"> по специальности </w:t>
      </w:r>
    </w:p>
    <w:p w:rsidR="00C9112C" w:rsidRPr="00C9112C" w:rsidRDefault="00C9112C" w:rsidP="00C9112C">
      <w:pPr>
        <w:ind w:firstLine="708"/>
        <w:jc w:val="both"/>
        <w:rPr>
          <w:sz w:val="24"/>
          <w:szCs w:val="24"/>
        </w:rPr>
      </w:pPr>
    </w:p>
    <w:p w:rsidR="005A4663" w:rsidRPr="00C9112C" w:rsidRDefault="00037A7F" w:rsidP="00C9112C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112C">
        <w:rPr>
          <w:rFonts w:eastAsia="Times New Roman"/>
          <w:sz w:val="24"/>
          <w:szCs w:val="24"/>
          <w:lang w:eastAsia="ru-RU"/>
        </w:rPr>
        <w:lastRenderedPageBreak/>
        <w:t>1.3.</w:t>
      </w:r>
      <w:r w:rsidR="005A4663" w:rsidRPr="00C9112C">
        <w:rPr>
          <w:rFonts w:eastAsia="Times New Roman"/>
          <w:sz w:val="24"/>
          <w:szCs w:val="24"/>
          <w:lang w:eastAsia="ru-RU"/>
        </w:rPr>
        <w:t>Требования к результатам освоения практик</w:t>
      </w:r>
      <w:r w:rsidR="007E2EFC" w:rsidRPr="00C9112C">
        <w:rPr>
          <w:rFonts w:eastAsia="Times New Roman"/>
          <w:sz w:val="24"/>
          <w:szCs w:val="24"/>
          <w:lang w:eastAsia="ru-RU"/>
        </w:rPr>
        <w:t>и</w:t>
      </w:r>
      <w:r w:rsidR="005A4663" w:rsidRPr="00C9112C">
        <w:rPr>
          <w:rFonts w:eastAsia="Times New Roman"/>
          <w:sz w:val="24"/>
          <w:szCs w:val="24"/>
          <w:lang w:eastAsia="ru-RU"/>
        </w:rPr>
        <w:t>:</w:t>
      </w: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5528"/>
      </w:tblGrid>
      <w:tr w:rsidR="00C9112C" w:rsidRPr="00C9112C" w:rsidTr="00161AC5">
        <w:tc>
          <w:tcPr>
            <w:tcW w:w="1855" w:type="pct"/>
            <w:shd w:val="clear" w:color="auto" w:fill="auto"/>
          </w:tcPr>
          <w:p w:rsidR="0060004E" w:rsidRPr="00C9112C" w:rsidRDefault="0060004E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ВПД</w:t>
            </w:r>
          </w:p>
        </w:tc>
        <w:tc>
          <w:tcPr>
            <w:tcW w:w="3145" w:type="pct"/>
            <w:shd w:val="clear" w:color="auto" w:fill="auto"/>
          </w:tcPr>
          <w:p w:rsidR="0060004E" w:rsidRPr="00C9112C" w:rsidRDefault="0060004E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bCs/>
                <w:sz w:val="24"/>
                <w:szCs w:val="24"/>
              </w:rPr>
              <w:t>Требования к умениям</w:t>
            </w:r>
          </w:p>
        </w:tc>
      </w:tr>
      <w:tr w:rsidR="00C9112C" w:rsidRPr="00C9112C" w:rsidTr="00161AC5">
        <w:trPr>
          <w:trHeight w:val="830"/>
        </w:trPr>
        <w:tc>
          <w:tcPr>
            <w:tcW w:w="1855" w:type="pct"/>
            <w:shd w:val="clear" w:color="auto" w:fill="auto"/>
          </w:tcPr>
          <w:p w:rsidR="00A37C75" w:rsidRPr="00C9112C" w:rsidRDefault="00A37C75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 xml:space="preserve">ВПД: </w:t>
            </w:r>
          </w:p>
          <w:p w:rsidR="00A37C75" w:rsidRPr="00C9112C" w:rsidRDefault="00A37C75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Выполнение комплекса услуг по транспортному обслуживанию грузоотправителей и грузополучателей железнодорожного транспорта</w:t>
            </w:r>
          </w:p>
        </w:tc>
        <w:tc>
          <w:tcPr>
            <w:tcW w:w="3145" w:type="pct"/>
            <w:shd w:val="clear" w:color="auto" w:fill="auto"/>
          </w:tcPr>
          <w:p w:rsidR="00A37C75" w:rsidRPr="00C9112C" w:rsidRDefault="00A37C75" w:rsidP="00C911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В результате прохождения</w:t>
            </w:r>
            <w:r w:rsidR="006E3190" w:rsidRPr="00C9112C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практики </w:t>
            </w:r>
            <w:proofErr w:type="gramStart"/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9112C">
              <w:rPr>
                <w:rFonts w:ascii="Times New Roman" w:hAnsi="Times New Roman" w:cs="Times New Roman"/>
                <w:sz w:val="24"/>
                <w:szCs w:val="24"/>
              </w:rPr>
              <w:t xml:space="preserve"> должен::</w:t>
            </w:r>
          </w:p>
          <w:p w:rsidR="00A37C75" w:rsidRPr="00C9112C" w:rsidRDefault="00A37C75" w:rsidP="00C911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  <w:p w:rsidR="00A37C75" w:rsidRPr="00C9112C" w:rsidRDefault="00A37C75" w:rsidP="00C9112C">
            <w:pPr>
              <w:pStyle w:val="ConsPlusNormal"/>
              <w:numPr>
                <w:ilvl w:val="0"/>
                <w:numId w:val="27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организации и контроля работы персонала;</w:t>
            </w:r>
          </w:p>
          <w:p w:rsidR="00A37C75" w:rsidRPr="00C9112C" w:rsidRDefault="00A37C75" w:rsidP="00C9112C">
            <w:pPr>
              <w:pStyle w:val="ConsPlusNormal"/>
              <w:numPr>
                <w:ilvl w:val="0"/>
                <w:numId w:val="27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участия в маркетинговых исследованиях рынка транспортных услуг;</w:t>
            </w:r>
          </w:p>
          <w:p w:rsidR="00A37C75" w:rsidRPr="00C9112C" w:rsidRDefault="00A37C75" w:rsidP="00C9112C">
            <w:pPr>
              <w:pStyle w:val="ConsPlusNormal"/>
              <w:numPr>
                <w:ilvl w:val="0"/>
                <w:numId w:val="27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составления плановой и отчетной документации;</w:t>
            </w:r>
          </w:p>
          <w:p w:rsidR="00A37C75" w:rsidRPr="00C9112C" w:rsidRDefault="00A37C75" w:rsidP="00C9112C">
            <w:pPr>
              <w:pStyle w:val="ConsPlusNormal"/>
              <w:numPr>
                <w:ilvl w:val="0"/>
                <w:numId w:val="27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расчета основных плановых показателей деятельности служб сервиса на транспорте;</w:t>
            </w:r>
          </w:p>
          <w:p w:rsidR="00A37C75" w:rsidRPr="00C9112C" w:rsidRDefault="00A37C75" w:rsidP="00C9112C">
            <w:pPr>
              <w:pStyle w:val="ConsPlusNormal"/>
              <w:numPr>
                <w:ilvl w:val="0"/>
                <w:numId w:val="27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сбора информации и формирования предложений по совершенствованию деятельности служб сервиса на транспорте;</w:t>
            </w:r>
          </w:p>
          <w:p w:rsidR="00A37C75" w:rsidRPr="00C9112C" w:rsidRDefault="00A37C75" w:rsidP="00C9112C">
            <w:pPr>
              <w:pStyle w:val="ConsPlusNormal"/>
              <w:numPr>
                <w:ilvl w:val="0"/>
                <w:numId w:val="27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организации сервисного обслуживания пассажиров в период сбойной ситуации;</w:t>
            </w:r>
          </w:p>
          <w:p w:rsidR="00161AC5" w:rsidRPr="00C9112C" w:rsidRDefault="00161AC5" w:rsidP="00C911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A37C75" w:rsidRPr="00C9112C" w:rsidRDefault="00A37C75" w:rsidP="00C9112C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 служб сервиса на транспорте;</w:t>
            </w:r>
          </w:p>
          <w:p w:rsidR="00A37C75" w:rsidRPr="00C9112C" w:rsidRDefault="00A37C75" w:rsidP="00C9112C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анализировать ситуацию на рынке транспортных услуг;</w:t>
            </w:r>
          </w:p>
          <w:p w:rsidR="00A37C75" w:rsidRPr="00C9112C" w:rsidRDefault="00A37C75" w:rsidP="00C9112C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разрабатывать нормативы потребности населения в услугах транспорта с учетом особенностей региона;</w:t>
            </w:r>
          </w:p>
          <w:p w:rsidR="00A37C75" w:rsidRPr="00C9112C" w:rsidRDefault="00A37C75" w:rsidP="00C9112C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работать в команде и осуществлять лидерские функции;</w:t>
            </w:r>
          </w:p>
          <w:p w:rsidR="00A37C75" w:rsidRPr="00C9112C" w:rsidRDefault="00A37C75" w:rsidP="00C9112C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проводить инструктаж работников;</w:t>
            </w:r>
          </w:p>
          <w:p w:rsidR="00A37C75" w:rsidRPr="00C9112C" w:rsidRDefault="00A37C75" w:rsidP="00C9112C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контролировать работу персонала;</w:t>
            </w:r>
          </w:p>
          <w:p w:rsidR="00A37C75" w:rsidRPr="00C9112C" w:rsidRDefault="00A37C75" w:rsidP="00C9112C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рассчитывать основные плановые показатели деятельности служб сервиса на транспорте;</w:t>
            </w:r>
          </w:p>
          <w:p w:rsidR="00A37C75" w:rsidRPr="00C9112C" w:rsidRDefault="00A37C75" w:rsidP="00C9112C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составлять планы работы служб сервиса на транспорте;</w:t>
            </w:r>
          </w:p>
          <w:p w:rsidR="00A37C75" w:rsidRPr="00C9112C" w:rsidRDefault="00A37C75" w:rsidP="00C9112C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собирать информацию о деятельности служб сервиса на транспорте;</w:t>
            </w:r>
          </w:p>
          <w:p w:rsidR="00A37C75" w:rsidRPr="00C9112C" w:rsidRDefault="00A37C75" w:rsidP="00C9112C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12C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 служб сервиса на транспорте при нарушениях графика движения транспортных средств и управлять ею;</w:t>
            </w:r>
          </w:p>
          <w:p w:rsidR="00A37C75" w:rsidRPr="00C9112C" w:rsidRDefault="00A37C75" w:rsidP="00C911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034" w:rsidRPr="00C9112C" w:rsidRDefault="00A67034" w:rsidP="00C9112C">
      <w:pPr>
        <w:ind w:firstLine="709"/>
        <w:jc w:val="both"/>
        <w:rPr>
          <w:sz w:val="24"/>
          <w:szCs w:val="24"/>
          <w:lang w:eastAsia="ru-RU"/>
        </w:rPr>
      </w:pPr>
    </w:p>
    <w:p w:rsidR="00030F1E" w:rsidRPr="00030F1E" w:rsidRDefault="005F6DF2" w:rsidP="00030F1E">
      <w:pPr>
        <w:pStyle w:val="ac"/>
        <w:numPr>
          <w:ilvl w:val="0"/>
          <w:numId w:val="34"/>
        </w:numPr>
        <w:ind w:left="142"/>
        <w:jc w:val="both"/>
        <w:rPr>
          <w:sz w:val="24"/>
          <w:szCs w:val="24"/>
        </w:rPr>
      </w:pPr>
      <w:r w:rsidRPr="00030F1E">
        <w:rPr>
          <w:rFonts w:eastAsia="Times New Roman"/>
          <w:sz w:val="24"/>
          <w:szCs w:val="24"/>
          <w:lang w:eastAsia="ru-RU"/>
        </w:rPr>
        <w:t>РЕЗУЛЬТАТЫ ОСВОЕНИЯ ПРОГРАММ</w:t>
      </w:r>
      <w:r w:rsidR="000A1526" w:rsidRPr="00030F1E">
        <w:rPr>
          <w:rFonts w:eastAsia="Times New Roman"/>
          <w:sz w:val="24"/>
          <w:szCs w:val="24"/>
          <w:lang w:eastAsia="ru-RU"/>
        </w:rPr>
        <w:t>Ы</w:t>
      </w:r>
      <w:r w:rsidR="006E3190" w:rsidRPr="00030F1E">
        <w:rPr>
          <w:caps/>
          <w:sz w:val="24"/>
          <w:szCs w:val="24"/>
        </w:rPr>
        <w:t xml:space="preserve">УЧЕБНОЙ ПРАКТИКИ </w:t>
      </w:r>
    </w:p>
    <w:p w:rsidR="004C78B6" w:rsidRPr="00030F1E" w:rsidRDefault="004C78B6" w:rsidP="00030F1E">
      <w:pPr>
        <w:ind w:left="-218" w:firstLine="360"/>
        <w:jc w:val="both"/>
        <w:rPr>
          <w:sz w:val="24"/>
          <w:szCs w:val="24"/>
        </w:rPr>
      </w:pPr>
      <w:r w:rsidRPr="00030F1E">
        <w:rPr>
          <w:sz w:val="24"/>
          <w:szCs w:val="24"/>
        </w:rPr>
        <w:t>Результатом освоения программы</w:t>
      </w:r>
      <w:r w:rsidR="006E3190" w:rsidRPr="00030F1E">
        <w:rPr>
          <w:sz w:val="24"/>
          <w:szCs w:val="24"/>
        </w:rPr>
        <w:t xml:space="preserve"> учебной практики </w:t>
      </w:r>
      <w:r w:rsidRPr="00030F1E">
        <w:rPr>
          <w:sz w:val="24"/>
          <w:szCs w:val="24"/>
        </w:rPr>
        <w:t xml:space="preserve">является </w:t>
      </w:r>
      <w:proofErr w:type="spellStart"/>
      <w:r w:rsidRPr="00030F1E">
        <w:rPr>
          <w:sz w:val="24"/>
          <w:szCs w:val="24"/>
        </w:rPr>
        <w:t>сформированность</w:t>
      </w:r>
      <w:proofErr w:type="spellEnd"/>
      <w:r w:rsidRPr="00030F1E">
        <w:rPr>
          <w:sz w:val="24"/>
          <w:szCs w:val="24"/>
        </w:rPr>
        <w:t xml:space="preserve"> у обучающихся практических профессиональных умений в рамках модуля ПМ 0</w:t>
      </w:r>
      <w:r w:rsidR="00A67034" w:rsidRPr="00030F1E">
        <w:rPr>
          <w:sz w:val="24"/>
          <w:szCs w:val="24"/>
        </w:rPr>
        <w:t>4</w:t>
      </w:r>
      <w:r w:rsidRPr="00030F1E">
        <w:rPr>
          <w:sz w:val="24"/>
          <w:szCs w:val="24"/>
        </w:rPr>
        <w:t xml:space="preserve"> Организация </w:t>
      </w:r>
      <w:r w:rsidR="00A67034" w:rsidRPr="00030F1E">
        <w:rPr>
          <w:sz w:val="24"/>
          <w:szCs w:val="24"/>
        </w:rPr>
        <w:t>и управление деятельностью служб сервиса на транспорте</w:t>
      </w:r>
      <w:r w:rsidRPr="00030F1E">
        <w:rPr>
          <w:sz w:val="24"/>
          <w:szCs w:val="24"/>
        </w:rPr>
        <w:t xml:space="preserve"> ОПОП по основным видам профессиональной деятельности (ВПД): </w:t>
      </w:r>
      <w:r w:rsidR="00A67034" w:rsidRPr="00030F1E">
        <w:rPr>
          <w:sz w:val="24"/>
          <w:szCs w:val="24"/>
        </w:rPr>
        <w:t>Организация и управление деятельностью служб сервиса на транспорте</w:t>
      </w:r>
      <w:r w:rsidR="00C12225" w:rsidRPr="00030F1E">
        <w:rPr>
          <w:sz w:val="24"/>
          <w:szCs w:val="24"/>
        </w:rPr>
        <w:t xml:space="preserve">; </w:t>
      </w:r>
      <w:r w:rsidR="00C12225" w:rsidRPr="00030F1E">
        <w:rPr>
          <w:iCs/>
          <w:sz w:val="24"/>
          <w:szCs w:val="24"/>
        </w:rPr>
        <w:t>Обеспечение устойчивого функционирования железных дорог на рынке транспортных услуг</w:t>
      </w:r>
      <w:r w:rsidRPr="00030F1E">
        <w:rPr>
          <w:sz w:val="24"/>
          <w:szCs w:val="24"/>
        </w:rPr>
        <w:t xml:space="preserve">и необходимых для последующего освоения ими </w:t>
      </w:r>
      <w:r w:rsidR="0012016E" w:rsidRPr="00030F1E">
        <w:rPr>
          <w:sz w:val="24"/>
          <w:szCs w:val="24"/>
        </w:rPr>
        <w:t>общих (</w:t>
      </w:r>
      <w:proofErr w:type="gramStart"/>
      <w:r w:rsidR="0012016E" w:rsidRPr="00030F1E">
        <w:rPr>
          <w:sz w:val="24"/>
          <w:szCs w:val="24"/>
        </w:rPr>
        <w:t>ОК</w:t>
      </w:r>
      <w:proofErr w:type="gramEnd"/>
      <w:r w:rsidR="0012016E" w:rsidRPr="00030F1E">
        <w:rPr>
          <w:sz w:val="24"/>
          <w:szCs w:val="24"/>
        </w:rPr>
        <w:t xml:space="preserve">) и </w:t>
      </w:r>
      <w:r w:rsidRPr="00030F1E">
        <w:rPr>
          <w:sz w:val="24"/>
          <w:szCs w:val="24"/>
        </w:rPr>
        <w:t>профессиональных (ПК) компетенций</w:t>
      </w:r>
      <w:r w:rsidR="00B010BB" w:rsidRPr="00030F1E">
        <w:rPr>
          <w:sz w:val="24"/>
          <w:szCs w:val="24"/>
        </w:rPr>
        <w:t>.</w:t>
      </w:r>
    </w:p>
    <w:tbl>
      <w:tblPr>
        <w:tblW w:w="893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7513"/>
      </w:tblGrid>
      <w:tr w:rsidR="00C9112C" w:rsidRPr="00C9112C" w:rsidTr="00263530">
        <w:tc>
          <w:tcPr>
            <w:tcW w:w="1418" w:type="dxa"/>
          </w:tcPr>
          <w:p w:rsidR="00815EE5" w:rsidRPr="00C9112C" w:rsidRDefault="00815EE5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код</w:t>
            </w:r>
          </w:p>
        </w:tc>
        <w:tc>
          <w:tcPr>
            <w:tcW w:w="7513" w:type="dxa"/>
          </w:tcPr>
          <w:p w:rsidR="00815EE5" w:rsidRPr="00C9112C" w:rsidRDefault="00815EE5" w:rsidP="00C9112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Наименование результата освоения практики</w:t>
            </w:r>
          </w:p>
        </w:tc>
      </w:tr>
      <w:tr w:rsidR="00C9112C" w:rsidRPr="00C9112C" w:rsidTr="00263530">
        <w:tc>
          <w:tcPr>
            <w:tcW w:w="1418" w:type="dxa"/>
          </w:tcPr>
          <w:p w:rsidR="00815EE5" w:rsidRPr="00C9112C" w:rsidRDefault="00815EE5" w:rsidP="00C9112C">
            <w:pPr>
              <w:suppressAutoHyphens/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lastRenderedPageBreak/>
              <w:t>ПК 4.1.</w:t>
            </w:r>
          </w:p>
        </w:tc>
        <w:tc>
          <w:tcPr>
            <w:tcW w:w="7513" w:type="dxa"/>
          </w:tcPr>
          <w:p w:rsidR="00815EE5" w:rsidRPr="00C9112C" w:rsidRDefault="00815EE5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 xml:space="preserve">Организовывать деятельность служб сервиса на транспорте. </w:t>
            </w:r>
          </w:p>
        </w:tc>
      </w:tr>
      <w:tr w:rsidR="00C9112C" w:rsidRPr="00C9112C" w:rsidTr="00263530">
        <w:tc>
          <w:tcPr>
            <w:tcW w:w="1418" w:type="dxa"/>
          </w:tcPr>
          <w:p w:rsidR="00815EE5" w:rsidRPr="00C9112C" w:rsidRDefault="00815EE5" w:rsidP="00C9112C">
            <w:pPr>
              <w:suppressAutoHyphens/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ПК 4.2.</w:t>
            </w:r>
          </w:p>
        </w:tc>
        <w:tc>
          <w:tcPr>
            <w:tcW w:w="7513" w:type="dxa"/>
          </w:tcPr>
          <w:p w:rsidR="00815EE5" w:rsidRPr="00C9112C" w:rsidRDefault="00815EE5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Организовывать и контролировать деятельность подчиненных.</w:t>
            </w:r>
          </w:p>
        </w:tc>
      </w:tr>
      <w:tr w:rsidR="00C9112C" w:rsidRPr="00C9112C" w:rsidTr="00263530">
        <w:tc>
          <w:tcPr>
            <w:tcW w:w="1418" w:type="dxa"/>
          </w:tcPr>
          <w:p w:rsidR="00815EE5" w:rsidRPr="00C9112C" w:rsidRDefault="00815EE5" w:rsidP="00C9112C">
            <w:pPr>
              <w:suppressAutoHyphens/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ПК 4.3.</w:t>
            </w:r>
          </w:p>
        </w:tc>
        <w:tc>
          <w:tcPr>
            <w:tcW w:w="7513" w:type="dxa"/>
          </w:tcPr>
          <w:p w:rsidR="00815EE5" w:rsidRPr="00C9112C" w:rsidRDefault="00815EE5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Планировать деятельность служб сервиса на транспорте.</w:t>
            </w:r>
          </w:p>
        </w:tc>
      </w:tr>
      <w:tr w:rsidR="00C9112C" w:rsidRPr="00C9112C" w:rsidTr="00263530">
        <w:tc>
          <w:tcPr>
            <w:tcW w:w="1418" w:type="dxa"/>
          </w:tcPr>
          <w:p w:rsidR="00815EE5" w:rsidRPr="00C9112C" w:rsidRDefault="00815EE5" w:rsidP="00C9112C">
            <w:pPr>
              <w:suppressAutoHyphens/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ПК 4.4.</w:t>
            </w:r>
          </w:p>
        </w:tc>
        <w:tc>
          <w:tcPr>
            <w:tcW w:w="7513" w:type="dxa"/>
          </w:tcPr>
          <w:p w:rsidR="00815EE5" w:rsidRPr="00C9112C" w:rsidRDefault="00815EE5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Анализировать эффективность деятельности служб сервиса на транспорте и предлагать мероприятия по ее совершенствованию.</w:t>
            </w:r>
          </w:p>
        </w:tc>
      </w:tr>
      <w:tr w:rsidR="00C9112C" w:rsidRPr="00C9112C" w:rsidTr="00263530">
        <w:tc>
          <w:tcPr>
            <w:tcW w:w="1418" w:type="dxa"/>
          </w:tcPr>
          <w:p w:rsidR="00815EE5" w:rsidRPr="00C9112C" w:rsidRDefault="00815EE5" w:rsidP="00C9112C">
            <w:pPr>
              <w:suppressAutoHyphens/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ПК 4.5.</w:t>
            </w:r>
          </w:p>
        </w:tc>
        <w:tc>
          <w:tcPr>
            <w:tcW w:w="7513" w:type="dxa"/>
          </w:tcPr>
          <w:p w:rsidR="00815EE5" w:rsidRPr="00C9112C" w:rsidRDefault="00815EE5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Организовывать деятельность служб сервиса на транспорте при нарушениях графика движения транспортных средств и управлять ею.</w:t>
            </w:r>
          </w:p>
        </w:tc>
      </w:tr>
      <w:tr w:rsidR="00C9112C" w:rsidRPr="00C9112C" w:rsidTr="00263530">
        <w:tc>
          <w:tcPr>
            <w:tcW w:w="1418" w:type="dxa"/>
          </w:tcPr>
          <w:p w:rsidR="00815EE5" w:rsidRPr="00C9112C" w:rsidRDefault="00815EE5" w:rsidP="00C9112C">
            <w:pPr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C9112C">
              <w:rPr>
                <w:sz w:val="24"/>
                <w:szCs w:val="24"/>
              </w:rPr>
              <w:t>ОК</w:t>
            </w:r>
            <w:proofErr w:type="gramEnd"/>
            <w:r w:rsidRPr="00C9112C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7513" w:type="dxa"/>
          </w:tcPr>
          <w:p w:rsidR="00815EE5" w:rsidRPr="00C9112C" w:rsidRDefault="00815EE5" w:rsidP="00C9112C">
            <w:pPr>
              <w:suppressAutoHyphens/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9112C" w:rsidRPr="00C9112C" w:rsidTr="00263530">
        <w:tc>
          <w:tcPr>
            <w:tcW w:w="1418" w:type="dxa"/>
          </w:tcPr>
          <w:p w:rsidR="00815EE5" w:rsidRPr="00C9112C" w:rsidRDefault="00815EE5" w:rsidP="00C9112C">
            <w:pPr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C9112C">
              <w:rPr>
                <w:sz w:val="24"/>
                <w:szCs w:val="24"/>
              </w:rPr>
              <w:t>ОК</w:t>
            </w:r>
            <w:proofErr w:type="gramEnd"/>
            <w:r w:rsidRPr="00C9112C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7513" w:type="dxa"/>
          </w:tcPr>
          <w:p w:rsidR="00815EE5" w:rsidRPr="00C9112C" w:rsidRDefault="00815EE5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 xml:space="preserve">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      </w:r>
          </w:p>
        </w:tc>
      </w:tr>
      <w:tr w:rsidR="00C9112C" w:rsidRPr="00C9112C" w:rsidTr="00263530">
        <w:tc>
          <w:tcPr>
            <w:tcW w:w="1418" w:type="dxa"/>
          </w:tcPr>
          <w:p w:rsidR="00815EE5" w:rsidRPr="00C9112C" w:rsidRDefault="00815EE5" w:rsidP="00C9112C">
            <w:pPr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C9112C">
              <w:rPr>
                <w:sz w:val="24"/>
                <w:szCs w:val="24"/>
              </w:rPr>
              <w:t>ОК</w:t>
            </w:r>
            <w:proofErr w:type="gramEnd"/>
            <w:r w:rsidRPr="00C9112C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7513" w:type="dxa"/>
          </w:tcPr>
          <w:p w:rsidR="00815EE5" w:rsidRPr="00C9112C" w:rsidRDefault="00815EE5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C9112C" w:rsidRPr="00C9112C" w:rsidTr="00263530">
        <w:tc>
          <w:tcPr>
            <w:tcW w:w="1418" w:type="dxa"/>
          </w:tcPr>
          <w:p w:rsidR="00815EE5" w:rsidRPr="00C9112C" w:rsidRDefault="00815EE5" w:rsidP="00C9112C">
            <w:pPr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C9112C">
              <w:rPr>
                <w:sz w:val="24"/>
                <w:szCs w:val="24"/>
              </w:rPr>
              <w:t>ОК</w:t>
            </w:r>
            <w:proofErr w:type="gramEnd"/>
            <w:r w:rsidRPr="00C9112C">
              <w:rPr>
                <w:sz w:val="24"/>
                <w:szCs w:val="24"/>
              </w:rPr>
              <w:t xml:space="preserve"> 4.</w:t>
            </w:r>
          </w:p>
        </w:tc>
        <w:tc>
          <w:tcPr>
            <w:tcW w:w="7513" w:type="dxa"/>
          </w:tcPr>
          <w:p w:rsidR="00815EE5" w:rsidRPr="00C9112C" w:rsidRDefault="00815EE5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C9112C" w:rsidRPr="00C9112C" w:rsidTr="00263530">
        <w:tc>
          <w:tcPr>
            <w:tcW w:w="1418" w:type="dxa"/>
          </w:tcPr>
          <w:p w:rsidR="00815EE5" w:rsidRPr="00C9112C" w:rsidRDefault="00815EE5" w:rsidP="00C9112C">
            <w:pPr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C9112C">
              <w:rPr>
                <w:sz w:val="24"/>
                <w:szCs w:val="24"/>
              </w:rPr>
              <w:t>ОК</w:t>
            </w:r>
            <w:proofErr w:type="gramEnd"/>
            <w:r w:rsidRPr="00C9112C">
              <w:rPr>
                <w:sz w:val="24"/>
                <w:szCs w:val="24"/>
              </w:rPr>
              <w:t xml:space="preserve"> 5.</w:t>
            </w:r>
          </w:p>
        </w:tc>
        <w:tc>
          <w:tcPr>
            <w:tcW w:w="7513" w:type="dxa"/>
          </w:tcPr>
          <w:p w:rsidR="00815EE5" w:rsidRPr="00C9112C" w:rsidRDefault="00815EE5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C9112C" w:rsidRPr="00C9112C" w:rsidTr="00263530">
        <w:tc>
          <w:tcPr>
            <w:tcW w:w="1418" w:type="dxa"/>
          </w:tcPr>
          <w:p w:rsidR="00815EE5" w:rsidRPr="00C9112C" w:rsidRDefault="00815EE5" w:rsidP="00C9112C">
            <w:pPr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C9112C">
              <w:rPr>
                <w:sz w:val="24"/>
                <w:szCs w:val="24"/>
              </w:rPr>
              <w:t>ОК</w:t>
            </w:r>
            <w:proofErr w:type="gramEnd"/>
            <w:r w:rsidRPr="00C9112C">
              <w:rPr>
                <w:sz w:val="24"/>
                <w:szCs w:val="24"/>
              </w:rPr>
              <w:t xml:space="preserve"> 6.</w:t>
            </w:r>
          </w:p>
        </w:tc>
        <w:tc>
          <w:tcPr>
            <w:tcW w:w="7513" w:type="dxa"/>
          </w:tcPr>
          <w:p w:rsidR="00815EE5" w:rsidRPr="00C9112C" w:rsidRDefault="00815EE5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C9112C" w:rsidRPr="00C9112C" w:rsidTr="00263530">
        <w:tc>
          <w:tcPr>
            <w:tcW w:w="1418" w:type="dxa"/>
          </w:tcPr>
          <w:p w:rsidR="00815EE5" w:rsidRPr="00C9112C" w:rsidRDefault="00815EE5" w:rsidP="00C9112C">
            <w:pPr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C9112C">
              <w:rPr>
                <w:sz w:val="24"/>
                <w:szCs w:val="24"/>
              </w:rPr>
              <w:t>ОК</w:t>
            </w:r>
            <w:proofErr w:type="gramEnd"/>
            <w:r w:rsidRPr="00C9112C">
              <w:rPr>
                <w:sz w:val="24"/>
                <w:szCs w:val="24"/>
              </w:rPr>
              <w:t xml:space="preserve"> 7.</w:t>
            </w:r>
          </w:p>
        </w:tc>
        <w:tc>
          <w:tcPr>
            <w:tcW w:w="7513" w:type="dxa"/>
          </w:tcPr>
          <w:p w:rsidR="00815EE5" w:rsidRPr="00C9112C" w:rsidRDefault="00815EE5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C9112C" w:rsidRPr="00C9112C" w:rsidTr="00263530">
        <w:tc>
          <w:tcPr>
            <w:tcW w:w="1418" w:type="dxa"/>
          </w:tcPr>
          <w:p w:rsidR="00815EE5" w:rsidRPr="00C9112C" w:rsidRDefault="00815EE5" w:rsidP="00C9112C">
            <w:pPr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C9112C">
              <w:rPr>
                <w:sz w:val="24"/>
                <w:szCs w:val="24"/>
              </w:rPr>
              <w:t>ОК</w:t>
            </w:r>
            <w:proofErr w:type="gramEnd"/>
            <w:r w:rsidRPr="00C9112C">
              <w:rPr>
                <w:sz w:val="24"/>
                <w:szCs w:val="24"/>
              </w:rPr>
              <w:t xml:space="preserve"> 8.</w:t>
            </w:r>
          </w:p>
        </w:tc>
        <w:tc>
          <w:tcPr>
            <w:tcW w:w="7513" w:type="dxa"/>
          </w:tcPr>
          <w:p w:rsidR="00815EE5" w:rsidRPr="00C9112C" w:rsidRDefault="00815EE5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9112C" w:rsidRPr="00C9112C" w:rsidTr="00263530">
        <w:tc>
          <w:tcPr>
            <w:tcW w:w="1418" w:type="dxa"/>
          </w:tcPr>
          <w:p w:rsidR="00815EE5" w:rsidRPr="00C9112C" w:rsidRDefault="00815EE5" w:rsidP="00C9112C">
            <w:pPr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C9112C">
              <w:rPr>
                <w:sz w:val="24"/>
                <w:szCs w:val="24"/>
              </w:rPr>
              <w:t>ОК</w:t>
            </w:r>
            <w:proofErr w:type="gramEnd"/>
            <w:r w:rsidRPr="00C9112C">
              <w:rPr>
                <w:sz w:val="24"/>
                <w:szCs w:val="24"/>
              </w:rPr>
              <w:t xml:space="preserve"> 9.</w:t>
            </w:r>
          </w:p>
        </w:tc>
        <w:tc>
          <w:tcPr>
            <w:tcW w:w="7513" w:type="dxa"/>
          </w:tcPr>
          <w:p w:rsidR="00815EE5" w:rsidRPr="00C9112C" w:rsidRDefault="00815EE5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</w:tbl>
    <w:p w:rsidR="006E3190" w:rsidRPr="00C9112C" w:rsidRDefault="006E3190" w:rsidP="00C9112C">
      <w:pPr>
        <w:pStyle w:val="3"/>
        <w:spacing w:before="0"/>
        <w:jc w:val="both"/>
        <w:rPr>
          <w:rFonts w:ascii="Times New Roman" w:hAnsi="Times New Roman" w:cs="Times New Roman"/>
          <w:b w:val="0"/>
          <w:iCs/>
          <w:color w:val="auto"/>
        </w:rPr>
      </w:pPr>
      <w:r w:rsidRPr="00C9112C">
        <w:rPr>
          <w:rFonts w:ascii="Times New Roman" w:hAnsi="Times New Roman" w:cs="Times New Roman"/>
          <w:b w:val="0"/>
          <w:color w:val="auto"/>
        </w:rPr>
        <w:t>В результате прохождения учебной практики по профессиональному модулю студент должен обладать т</w:t>
      </w:r>
      <w:r w:rsidRPr="00C9112C">
        <w:rPr>
          <w:rFonts w:ascii="Times New Roman" w:hAnsi="Times New Roman" w:cs="Times New Roman"/>
          <w:b w:val="0"/>
          <w:iCs/>
          <w:color w:val="auto"/>
        </w:rPr>
        <w:t xml:space="preserve">рудовыми функциями, входящими в профессиональный стандарт </w:t>
      </w:r>
      <w:r w:rsidR="00C9112C" w:rsidRPr="00C9112C">
        <w:rPr>
          <w:rFonts w:ascii="Times New Roman" w:hAnsi="Times New Roman" w:cs="Times New Roman"/>
          <w:b w:val="0"/>
          <w:color w:val="auto"/>
        </w:rPr>
        <w:t>17.014 Агент транспортного обслуживания железнодорожного транспорта</w:t>
      </w:r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842"/>
        <w:gridCol w:w="1702"/>
        <w:gridCol w:w="1701"/>
        <w:gridCol w:w="992"/>
        <w:gridCol w:w="1828"/>
      </w:tblGrid>
      <w:tr w:rsidR="00C9112C" w:rsidRPr="00C9112C" w:rsidTr="00C9112C">
        <w:tc>
          <w:tcPr>
            <w:tcW w:w="4361" w:type="dxa"/>
            <w:gridSpan w:val="3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Обобщенные трудовые функции</w:t>
            </w:r>
          </w:p>
        </w:tc>
        <w:tc>
          <w:tcPr>
            <w:tcW w:w="4521" w:type="dxa"/>
            <w:gridSpan w:val="3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Трудовые функции</w:t>
            </w:r>
          </w:p>
        </w:tc>
      </w:tr>
      <w:tr w:rsidR="00C9112C" w:rsidRPr="00C9112C" w:rsidTr="00085349">
        <w:tc>
          <w:tcPr>
            <w:tcW w:w="817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842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2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уровень квалификации</w:t>
            </w:r>
          </w:p>
        </w:tc>
        <w:tc>
          <w:tcPr>
            <w:tcW w:w="1701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828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уровень (подуровень) квалификации</w:t>
            </w:r>
          </w:p>
        </w:tc>
      </w:tr>
      <w:tr w:rsidR="00C9112C" w:rsidRPr="00C9112C" w:rsidTr="00085349">
        <w:tc>
          <w:tcPr>
            <w:tcW w:w="817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A</w:t>
            </w:r>
          </w:p>
        </w:tc>
        <w:tc>
          <w:tcPr>
            <w:tcW w:w="1842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Выполнение комплекса услуг по транспортному обслуживанию грузоотправителей и грузополучателей железнодорожного транспорта</w:t>
            </w:r>
          </w:p>
        </w:tc>
        <w:tc>
          <w:tcPr>
            <w:tcW w:w="1702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Информирование клиентов о правилах и условиях перевозки груза железнодорожным транспортом</w:t>
            </w:r>
          </w:p>
        </w:tc>
        <w:tc>
          <w:tcPr>
            <w:tcW w:w="992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A/01.5</w:t>
            </w:r>
          </w:p>
        </w:tc>
        <w:tc>
          <w:tcPr>
            <w:tcW w:w="1828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C9112C" w:rsidRPr="00C9112C" w:rsidTr="00085349">
        <w:tc>
          <w:tcPr>
            <w:tcW w:w="817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 xml:space="preserve">Оформление перевозочных документов </w:t>
            </w:r>
            <w:r w:rsidRPr="00C9112C">
              <w:rPr>
                <w:sz w:val="24"/>
                <w:szCs w:val="24"/>
                <w:lang w:eastAsia="ru-RU"/>
              </w:rPr>
              <w:lastRenderedPageBreak/>
              <w:t>по приему груза к перевозке железнодорожным транспортом с выдачей грузополучателям транспортных железнодорожных накладных</w:t>
            </w:r>
          </w:p>
        </w:tc>
        <w:tc>
          <w:tcPr>
            <w:tcW w:w="992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lastRenderedPageBreak/>
              <w:t>A/02.5</w:t>
            </w:r>
          </w:p>
        </w:tc>
        <w:tc>
          <w:tcPr>
            <w:tcW w:w="1828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C9112C" w:rsidRPr="00C9112C" w:rsidTr="00085349">
        <w:tc>
          <w:tcPr>
            <w:tcW w:w="817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Первичное рассмотрение претензий по вопросам, возникающим при оказании услуг, связанных с перевозкой груза железнодорожным транспортом</w:t>
            </w:r>
          </w:p>
        </w:tc>
        <w:tc>
          <w:tcPr>
            <w:tcW w:w="992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A/03.5</w:t>
            </w:r>
          </w:p>
        </w:tc>
        <w:tc>
          <w:tcPr>
            <w:tcW w:w="1828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C9112C" w:rsidRPr="00C9112C" w:rsidTr="00085349">
        <w:tc>
          <w:tcPr>
            <w:tcW w:w="817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Оформление первичной документации при перевозке груза железнодорожным транспортом</w:t>
            </w:r>
          </w:p>
        </w:tc>
        <w:tc>
          <w:tcPr>
            <w:tcW w:w="992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A/04.5</w:t>
            </w:r>
          </w:p>
        </w:tc>
        <w:tc>
          <w:tcPr>
            <w:tcW w:w="1828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C9112C" w:rsidRPr="00C9112C" w:rsidTr="00085349">
        <w:tc>
          <w:tcPr>
            <w:tcW w:w="817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 xml:space="preserve">Формирование отчетности по выполнению комплекса услуг по транспортному обслуживанию грузоотправителей и грузополучателей железнодорожного </w:t>
            </w:r>
            <w:r w:rsidRPr="00C9112C">
              <w:rPr>
                <w:sz w:val="24"/>
                <w:szCs w:val="24"/>
                <w:lang w:eastAsia="ru-RU"/>
              </w:rPr>
              <w:lastRenderedPageBreak/>
              <w:t>транспорта</w:t>
            </w:r>
          </w:p>
        </w:tc>
        <w:tc>
          <w:tcPr>
            <w:tcW w:w="992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lastRenderedPageBreak/>
              <w:t>A/05.5</w:t>
            </w:r>
          </w:p>
        </w:tc>
        <w:tc>
          <w:tcPr>
            <w:tcW w:w="1828" w:type="dxa"/>
            <w:hideMark/>
          </w:tcPr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5</w:t>
            </w:r>
          </w:p>
        </w:tc>
      </w:tr>
    </w:tbl>
    <w:p w:rsidR="00263530" w:rsidRPr="00C9112C" w:rsidRDefault="00263530" w:rsidP="00C9112C">
      <w:pPr>
        <w:rPr>
          <w:sz w:val="24"/>
          <w:szCs w:val="24"/>
          <w:lang w:eastAsia="ru-RU"/>
        </w:rPr>
      </w:pPr>
    </w:p>
    <w:p w:rsidR="008A5FD6" w:rsidRPr="00C9112C" w:rsidRDefault="00897BA5" w:rsidP="00C9112C">
      <w:pPr>
        <w:pStyle w:val="1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C9112C">
        <w:rPr>
          <w:rFonts w:ascii="Times New Roman" w:hAnsi="Times New Roman"/>
          <w:b w:val="0"/>
          <w:bCs w:val="0"/>
          <w:sz w:val="24"/>
          <w:szCs w:val="24"/>
        </w:rPr>
        <w:t>3.</w:t>
      </w:r>
      <w:r w:rsidR="008A5FD6" w:rsidRPr="00C9112C">
        <w:rPr>
          <w:rFonts w:ascii="Times New Roman" w:hAnsi="Times New Roman"/>
          <w:b w:val="0"/>
          <w:bCs w:val="0"/>
          <w:sz w:val="24"/>
          <w:szCs w:val="24"/>
        </w:rPr>
        <w:t xml:space="preserve">СТРУКТУРА И СОДЕРЖАНИЕ </w:t>
      </w:r>
      <w:r w:rsidR="006E3190" w:rsidRPr="00C9112C">
        <w:rPr>
          <w:rFonts w:ascii="Times New Roman" w:hAnsi="Times New Roman"/>
          <w:b w:val="0"/>
          <w:caps/>
          <w:sz w:val="24"/>
          <w:szCs w:val="24"/>
        </w:rPr>
        <w:t xml:space="preserve">УЧЕБНОЙ ПРАКТИКИ </w:t>
      </w:r>
    </w:p>
    <w:p w:rsidR="00897BA5" w:rsidRPr="00C9112C" w:rsidRDefault="00897BA5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 xml:space="preserve">3.1 Структура </w:t>
      </w:r>
      <w:r w:rsidR="00951930" w:rsidRPr="00C9112C">
        <w:rPr>
          <w:sz w:val="24"/>
          <w:szCs w:val="24"/>
        </w:rPr>
        <w:t>учебной</w:t>
      </w:r>
      <w:r w:rsidRPr="00C9112C">
        <w:rPr>
          <w:sz w:val="24"/>
          <w:szCs w:val="24"/>
        </w:rPr>
        <w:t xml:space="preserve"> практики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693"/>
        <w:gridCol w:w="992"/>
        <w:gridCol w:w="1843"/>
        <w:gridCol w:w="1134"/>
        <w:gridCol w:w="992"/>
      </w:tblGrid>
      <w:tr w:rsidR="00C9112C" w:rsidRPr="00C9112C" w:rsidTr="006E3190">
        <w:trPr>
          <w:trHeight w:val="838"/>
        </w:trPr>
        <w:tc>
          <w:tcPr>
            <w:tcW w:w="1702" w:type="dxa"/>
            <w:vMerge w:val="restart"/>
            <w:shd w:val="clear" w:color="auto" w:fill="auto"/>
          </w:tcPr>
          <w:p w:rsidR="00897BA5" w:rsidRPr="00C9112C" w:rsidRDefault="00897BA5" w:rsidP="00C9112C">
            <w:pPr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97BA5" w:rsidRPr="00C9112C" w:rsidRDefault="00897BA5" w:rsidP="00C9112C">
            <w:pPr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Наименование профессиональных модулей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2016E" w:rsidRPr="00C9112C" w:rsidRDefault="00897BA5" w:rsidP="00C9112C">
            <w:pPr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Всего</w:t>
            </w:r>
          </w:p>
          <w:p w:rsidR="00897BA5" w:rsidRPr="00C9112C" w:rsidRDefault="00897BA5" w:rsidP="00C9112C">
            <w:pPr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97BA5" w:rsidRPr="00C9112C" w:rsidRDefault="00897BA5" w:rsidP="00C9112C">
            <w:pPr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Наименование практики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2016E" w:rsidRPr="00C9112C" w:rsidRDefault="00897BA5" w:rsidP="00C9112C">
            <w:pPr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 xml:space="preserve">Распределение часов </w:t>
            </w:r>
          </w:p>
          <w:p w:rsidR="00897BA5" w:rsidRPr="00C9112C" w:rsidRDefault="00897BA5" w:rsidP="00C9112C">
            <w:pPr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по семестрам</w:t>
            </w:r>
          </w:p>
        </w:tc>
      </w:tr>
      <w:tr w:rsidR="00C9112C" w:rsidRPr="00C9112C" w:rsidTr="006E3190">
        <w:trPr>
          <w:trHeight w:val="264"/>
        </w:trPr>
        <w:tc>
          <w:tcPr>
            <w:tcW w:w="1702" w:type="dxa"/>
            <w:vMerge/>
            <w:shd w:val="clear" w:color="auto" w:fill="auto"/>
          </w:tcPr>
          <w:p w:rsidR="00897BA5" w:rsidRPr="00C9112C" w:rsidRDefault="00897BA5" w:rsidP="00C911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97BA5" w:rsidRPr="00C9112C" w:rsidRDefault="00897BA5" w:rsidP="00C911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97BA5" w:rsidRPr="00C9112C" w:rsidRDefault="00897BA5" w:rsidP="00C911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97BA5" w:rsidRPr="00C9112C" w:rsidRDefault="00897BA5" w:rsidP="00C911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97BA5" w:rsidRPr="00C9112C" w:rsidRDefault="00897BA5" w:rsidP="00C9112C">
            <w:pPr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Семестр</w:t>
            </w:r>
          </w:p>
        </w:tc>
        <w:tc>
          <w:tcPr>
            <w:tcW w:w="992" w:type="dxa"/>
            <w:shd w:val="clear" w:color="auto" w:fill="auto"/>
          </w:tcPr>
          <w:p w:rsidR="00897BA5" w:rsidRPr="00C9112C" w:rsidRDefault="00897BA5" w:rsidP="00C9112C">
            <w:pPr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Часы</w:t>
            </w:r>
          </w:p>
        </w:tc>
      </w:tr>
      <w:tr w:rsidR="00C9112C" w:rsidRPr="00C9112C" w:rsidTr="006E3190">
        <w:trPr>
          <w:trHeight w:val="890"/>
        </w:trPr>
        <w:tc>
          <w:tcPr>
            <w:tcW w:w="1702" w:type="dxa"/>
            <w:shd w:val="clear" w:color="auto" w:fill="auto"/>
          </w:tcPr>
          <w:p w:rsidR="00897BA5" w:rsidRPr="00C9112C" w:rsidRDefault="00897BA5" w:rsidP="00C9112C">
            <w:pPr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 xml:space="preserve">ПК </w:t>
            </w:r>
            <w:r w:rsidR="0012016E" w:rsidRPr="00C9112C">
              <w:rPr>
                <w:sz w:val="24"/>
                <w:szCs w:val="24"/>
              </w:rPr>
              <w:t>4</w:t>
            </w:r>
            <w:r w:rsidRPr="00C9112C">
              <w:rPr>
                <w:sz w:val="24"/>
                <w:szCs w:val="24"/>
              </w:rPr>
              <w:t>.1-</w:t>
            </w:r>
            <w:r w:rsidR="0012016E" w:rsidRPr="00C9112C">
              <w:rPr>
                <w:sz w:val="24"/>
                <w:szCs w:val="24"/>
              </w:rPr>
              <w:t>4</w:t>
            </w:r>
            <w:r w:rsidRPr="00C9112C">
              <w:rPr>
                <w:sz w:val="24"/>
                <w:szCs w:val="24"/>
              </w:rPr>
              <w:t>.</w:t>
            </w:r>
            <w:r w:rsidR="0012016E" w:rsidRPr="00C9112C">
              <w:rPr>
                <w:sz w:val="24"/>
                <w:szCs w:val="24"/>
              </w:rPr>
              <w:t>5</w:t>
            </w:r>
          </w:p>
          <w:p w:rsidR="00897BA5" w:rsidRPr="00C9112C" w:rsidRDefault="00897BA5" w:rsidP="00C9112C">
            <w:pPr>
              <w:jc w:val="center"/>
              <w:rPr>
                <w:sz w:val="24"/>
                <w:szCs w:val="24"/>
              </w:rPr>
            </w:pPr>
          </w:p>
          <w:p w:rsidR="00897BA5" w:rsidRPr="00C9112C" w:rsidRDefault="00897BA5" w:rsidP="00C911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97BA5" w:rsidRPr="00C9112C" w:rsidRDefault="00897BA5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ПМ0</w:t>
            </w:r>
            <w:r w:rsidR="0012016E" w:rsidRPr="00C9112C">
              <w:rPr>
                <w:sz w:val="24"/>
                <w:szCs w:val="24"/>
              </w:rPr>
              <w:t>4</w:t>
            </w:r>
            <w:r w:rsidRPr="00C9112C">
              <w:rPr>
                <w:sz w:val="24"/>
                <w:szCs w:val="24"/>
              </w:rPr>
              <w:t>.Орг</w:t>
            </w:r>
            <w:r w:rsidR="00832012" w:rsidRPr="00C9112C">
              <w:rPr>
                <w:sz w:val="24"/>
                <w:szCs w:val="24"/>
              </w:rPr>
              <w:t xml:space="preserve">анизация </w:t>
            </w:r>
            <w:r w:rsidR="0012016E" w:rsidRPr="00C9112C">
              <w:rPr>
                <w:sz w:val="24"/>
                <w:szCs w:val="24"/>
              </w:rPr>
              <w:t>и управление деятельностью служб сервиса на транспорте</w:t>
            </w:r>
          </w:p>
        </w:tc>
        <w:tc>
          <w:tcPr>
            <w:tcW w:w="992" w:type="dxa"/>
            <w:shd w:val="clear" w:color="auto" w:fill="auto"/>
          </w:tcPr>
          <w:p w:rsidR="00897BA5" w:rsidRPr="00C9112C" w:rsidRDefault="00C12225" w:rsidP="00C9112C">
            <w:pPr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36</w:t>
            </w:r>
          </w:p>
        </w:tc>
        <w:tc>
          <w:tcPr>
            <w:tcW w:w="1843" w:type="dxa"/>
            <w:shd w:val="clear" w:color="auto" w:fill="auto"/>
          </w:tcPr>
          <w:p w:rsidR="00897BA5" w:rsidRPr="00C9112C" w:rsidRDefault="00897BA5" w:rsidP="00C9112C">
            <w:pPr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ПП.0</w:t>
            </w:r>
            <w:r w:rsidR="0012016E" w:rsidRPr="00C9112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97BA5" w:rsidRPr="00C9112C" w:rsidRDefault="0012016E" w:rsidP="00C9112C">
            <w:pPr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897BA5" w:rsidRPr="00C9112C" w:rsidRDefault="00C12225" w:rsidP="00C9112C">
            <w:pPr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36</w:t>
            </w:r>
          </w:p>
        </w:tc>
      </w:tr>
      <w:tr w:rsidR="00C9112C" w:rsidRPr="00C9112C" w:rsidTr="006E3190">
        <w:tc>
          <w:tcPr>
            <w:tcW w:w="1702" w:type="dxa"/>
            <w:shd w:val="clear" w:color="auto" w:fill="auto"/>
          </w:tcPr>
          <w:p w:rsidR="00897BA5" w:rsidRPr="00C9112C" w:rsidRDefault="00897BA5" w:rsidP="00C9112C">
            <w:pPr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ИТОГО</w:t>
            </w:r>
          </w:p>
        </w:tc>
        <w:tc>
          <w:tcPr>
            <w:tcW w:w="2693" w:type="dxa"/>
            <w:shd w:val="clear" w:color="auto" w:fill="auto"/>
          </w:tcPr>
          <w:p w:rsidR="00897BA5" w:rsidRPr="00C9112C" w:rsidRDefault="00897BA5" w:rsidP="00C911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7BA5" w:rsidRPr="00C9112C" w:rsidRDefault="00C12225" w:rsidP="00C9112C">
            <w:pPr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36</w:t>
            </w:r>
          </w:p>
        </w:tc>
        <w:tc>
          <w:tcPr>
            <w:tcW w:w="1843" w:type="dxa"/>
            <w:shd w:val="clear" w:color="auto" w:fill="auto"/>
          </w:tcPr>
          <w:p w:rsidR="00897BA5" w:rsidRPr="00C9112C" w:rsidRDefault="00897BA5" w:rsidP="00C911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97BA5" w:rsidRPr="00C9112C" w:rsidRDefault="00897BA5" w:rsidP="00C911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7BA5" w:rsidRPr="00C9112C" w:rsidRDefault="00C12225" w:rsidP="00C9112C">
            <w:pPr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36</w:t>
            </w:r>
          </w:p>
        </w:tc>
      </w:tr>
    </w:tbl>
    <w:p w:rsidR="0060004E" w:rsidRPr="00C9112C" w:rsidRDefault="0060004E" w:rsidP="00C9112C">
      <w:pPr>
        <w:jc w:val="both"/>
        <w:rPr>
          <w:sz w:val="24"/>
          <w:szCs w:val="24"/>
          <w:lang w:eastAsia="ru-RU"/>
        </w:rPr>
        <w:sectPr w:rsidR="0060004E" w:rsidRPr="00C9112C" w:rsidSect="00161AC5">
          <w:footerReference w:type="default" r:id="rId9"/>
          <w:pgSz w:w="11906" w:h="16838"/>
          <w:pgMar w:top="1440" w:right="1440" w:bottom="1440" w:left="1800" w:header="709" w:footer="709" w:gutter="0"/>
          <w:cols w:space="708"/>
          <w:docGrid w:linePitch="360"/>
        </w:sectPr>
      </w:pPr>
    </w:p>
    <w:p w:rsidR="0060004E" w:rsidRPr="00C9112C" w:rsidRDefault="0060004E" w:rsidP="00C9112C">
      <w:pPr>
        <w:jc w:val="both"/>
        <w:rPr>
          <w:sz w:val="24"/>
          <w:szCs w:val="24"/>
          <w:lang w:eastAsia="ru-RU"/>
        </w:rPr>
        <w:sectPr w:rsidR="0060004E" w:rsidRPr="00C9112C" w:rsidSect="00161AC5">
          <w:type w:val="continuous"/>
          <w:pgSz w:w="11906" w:h="16838"/>
          <w:pgMar w:top="1440" w:right="1440" w:bottom="1440" w:left="1800" w:header="709" w:footer="709" w:gutter="0"/>
          <w:cols w:space="708"/>
          <w:docGrid w:linePitch="360"/>
        </w:sectPr>
      </w:pPr>
    </w:p>
    <w:p w:rsidR="005F6DF2" w:rsidRPr="00C9112C" w:rsidRDefault="00F8197A" w:rsidP="00C9112C">
      <w:pPr>
        <w:pStyle w:val="1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C9112C">
        <w:rPr>
          <w:rFonts w:ascii="Times New Roman" w:hAnsi="Times New Roman"/>
          <w:b w:val="0"/>
          <w:bCs w:val="0"/>
          <w:sz w:val="24"/>
          <w:szCs w:val="24"/>
        </w:rPr>
        <w:lastRenderedPageBreak/>
        <w:t>3</w:t>
      </w:r>
      <w:r w:rsidR="005F6DF2" w:rsidRPr="00C9112C">
        <w:rPr>
          <w:rFonts w:ascii="Times New Roman" w:hAnsi="Times New Roman"/>
          <w:b w:val="0"/>
          <w:bCs w:val="0"/>
          <w:sz w:val="24"/>
          <w:szCs w:val="24"/>
        </w:rPr>
        <w:t>.</w:t>
      </w:r>
      <w:r w:rsidRPr="00C9112C">
        <w:rPr>
          <w:rFonts w:ascii="Times New Roman" w:hAnsi="Times New Roman"/>
          <w:b w:val="0"/>
          <w:bCs w:val="0"/>
          <w:sz w:val="24"/>
          <w:szCs w:val="24"/>
        </w:rPr>
        <w:t>1</w:t>
      </w:r>
      <w:r w:rsidR="005F6DF2" w:rsidRPr="00C9112C">
        <w:rPr>
          <w:rFonts w:ascii="Times New Roman" w:hAnsi="Times New Roman"/>
          <w:b w:val="0"/>
          <w:bCs w:val="0"/>
          <w:sz w:val="24"/>
          <w:szCs w:val="24"/>
        </w:rPr>
        <w:t xml:space="preserve">. </w:t>
      </w:r>
      <w:r w:rsidR="006E3190" w:rsidRPr="00C9112C">
        <w:rPr>
          <w:rFonts w:ascii="Times New Roman" w:hAnsi="Times New Roman"/>
          <w:b w:val="0"/>
          <w:sz w:val="24"/>
          <w:szCs w:val="24"/>
        </w:rPr>
        <w:t>Содержание программы учебной практики УП</w:t>
      </w:r>
      <w:r w:rsidR="006E3190" w:rsidRPr="00C9112C">
        <w:rPr>
          <w:rFonts w:ascii="Times New Roman" w:hAnsi="Times New Roman"/>
          <w:b w:val="0"/>
          <w:bCs w:val="0"/>
          <w:sz w:val="24"/>
          <w:szCs w:val="24"/>
        </w:rPr>
        <w:t xml:space="preserve"> 04 </w:t>
      </w:r>
      <w:r w:rsidR="007125FD" w:rsidRPr="00C9112C">
        <w:rPr>
          <w:rFonts w:ascii="Times New Roman" w:hAnsi="Times New Roman"/>
          <w:b w:val="0"/>
          <w:bCs w:val="0"/>
          <w:sz w:val="24"/>
          <w:szCs w:val="24"/>
        </w:rPr>
        <w:t>ПМ</w:t>
      </w:r>
      <w:r w:rsidR="006E3190" w:rsidRPr="00C9112C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7125FD" w:rsidRPr="00C9112C">
        <w:rPr>
          <w:rFonts w:ascii="Times New Roman" w:hAnsi="Times New Roman"/>
          <w:b w:val="0"/>
          <w:bCs w:val="0"/>
          <w:sz w:val="24"/>
          <w:szCs w:val="24"/>
        </w:rPr>
        <w:t>04</w:t>
      </w:r>
      <w:r w:rsidR="006E3190" w:rsidRPr="00C9112C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C12225" w:rsidRPr="00C9112C">
        <w:rPr>
          <w:rFonts w:ascii="Times New Roman" w:hAnsi="Times New Roman"/>
          <w:b w:val="0"/>
          <w:sz w:val="24"/>
          <w:szCs w:val="24"/>
        </w:rPr>
        <w:t>Организация и управление деятельностью служб сервиса на транспорте</w:t>
      </w:r>
    </w:p>
    <w:tbl>
      <w:tblPr>
        <w:tblStyle w:val="12"/>
        <w:tblW w:w="13716" w:type="dxa"/>
        <w:tblLook w:val="01E0" w:firstRow="1" w:lastRow="1" w:firstColumn="1" w:lastColumn="1" w:noHBand="0" w:noVBand="0"/>
      </w:tblPr>
      <w:tblGrid>
        <w:gridCol w:w="817"/>
        <w:gridCol w:w="2835"/>
        <w:gridCol w:w="7796"/>
        <w:gridCol w:w="993"/>
        <w:gridCol w:w="1275"/>
      </w:tblGrid>
      <w:tr w:rsidR="00C9112C" w:rsidRPr="00C9112C" w:rsidTr="006E3190">
        <w:trPr>
          <w:trHeight w:val="724"/>
        </w:trPr>
        <w:tc>
          <w:tcPr>
            <w:tcW w:w="817" w:type="dxa"/>
            <w:vMerge w:val="restart"/>
          </w:tcPr>
          <w:p w:rsidR="0060004E" w:rsidRPr="00C9112C" w:rsidRDefault="0060004E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3183"/>
                <w:tab w:val="left" w:pos="14656"/>
              </w:tabs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№</w:t>
            </w:r>
            <w:proofErr w:type="gramStart"/>
            <w:r w:rsidRPr="00C9112C">
              <w:rPr>
                <w:sz w:val="24"/>
                <w:szCs w:val="24"/>
              </w:rPr>
              <w:t>п</w:t>
            </w:r>
            <w:proofErr w:type="gramEnd"/>
            <w:r w:rsidRPr="00C9112C">
              <w:rPr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</w:tcPr>
          <w:p w:rsidR="0060004E" w:rsidRPr="00C9112C" w:rsidRDefault="0060004E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3183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Виды работ</w:t>
            </w:r>
          </w:p>
        </w:tc>
        <w:tc>
          <w:tcPr>
            <w:tcW w:w="7796" w:type="dxa"/>
            <w:vMerge w:val="restart"/>
          </w:tcPr>
          <w:p w:rsidR="0060004E" w:rsidRPr="00C9112C" w:rsidRDefault="0060004E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3183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Содержание работ</w:t>
            </w:r>
          </w:p>
        </w:tc>
        <w:tc>
          <w:tcPr>
            <w:tcW w:w="993" w:type="dxa"/>
            <w:vMerge w:val="restart"/>
          </w:tcPr>
          <w:p w:rsidR="0060004E" w:rsidRPr="00C9112C" w:rsidRDefault="0060004E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3183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Кол-во часов</w:t>
            </w:r>
          </w:p>
        </w:tc>
        <w:tc>
          <w:tcPr>
            <w:tcW w:w="1275" w:type="dxa"/>
            <w:vMerge w:val="restart"/>
          </w:tcPr>
          <w:p w:rsidR="0060004E" w:rsidRPr="00C9112C" w:rsidRDefault="0060004E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3183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Уровень усвоения</w:t>
            </w:r>
          </w:p>
        </w:tc>
      </w:tr>
      <w:tr w:rsidR="00C9112C" w:rsidRPr="00C9112C" w:rsidTr="006E3190">
        <w:trPr>
          <w:trHeight w:val="276"/>
        </w:trPr>
        <w:tc>
          <w:tcPr>
            <w:tcW w:w="817" w:type="dxa"/>
            <w:vMerge/>
          </w:tcPr>
          <w:p w:rsidR="0060004E" w:rsidRPr="00C9112C" w:rsidRDefault="0060004E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0004E" w:rsidRPr="00C9112C" w:rsidRDefault="0060004E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60004E" w:rsidRPr="00C9112C" w:rsidRDefault="0060004E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0004E" w:rsidRPr="00C9112C" w:rsidRDefault="0060004E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0004E" w:rsidRPr="00C9112C" w:rsidRDefault="0060004E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C9112C" w:rsidRPr="00C9112C" w:rsidTr="006E3190">
        <w:tc>
          <w:tcPr>
            <w:tcW w:w="817" w:type="dxa"/>
          </w:tcPr>
          <w:p w:rsidR="00951930" w:rsidRPr="00C9112C" w:rsidRDefault="00951930" w:rsidP="00C9112C">
            <w:pPr>
              <w:pStyle w:val="ac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951930" w:rsidRPr="00C9112C" w:rsidRDefault="00951930" w:rsidP="00C9112C">
            <w:pPr>
              <w:pStyle w:val="afa"/>
              <w:jc w:val="both"/>
              <w:rPr>
                <w:rFonts w:ascii="Times New Roman" w:hAnsi="Times New Roman" w:cs="Times New Roman"/>
                <w:sz w:val="24"/>
              </w:rPr>
            </w:pPr>
            <w:r w:rsidRPr="00C9112C">
              <w:rPr>
                <w:rFonts w:ascii="Times New Roman" w:hAnsi="Times New Roman" w:cs="Times New Roman"/>
                <w:sz w:val="24"/>
              </w:rPr>
              <w:t>Транспортные услуги</w:t>
            </w:r>
          </w:p>
        </w:tc>
        <w:tc>
          <w:tcPr>
            <w:tcW w:w="7796" w:type="dxa"/>
          </w:tcPr>
          <w:p w:rsidR="00951930" w:rsidRPr="00C9112C" w:rsidRDefault="00462453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Ознакомиться с местом прохождения практики, прослушать инструктаж, ознакомиться с целями и планом прохождения практики. Рассмотреть показатели развития рынка транспортных услуг, состояние монопольного и конкурентного секторов рынка услуг, гибкую тарифную политику</w:t>
            </w:r>
          </w:p>
        </w:tc>
        <w:tc>
          <w:tcPr>
            <w:tcW w:w="993" w:type="dxa"/>
          </w:tcPr>
          <w:p w:rsidR="00951930" w:rsidRPr="00C9112C" w:rsidRDefault="00C12225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951930" w:rsidRPr="00C9112C" w:rsidRDefault="00951930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3</w:t>
            </w:r>
          </w:p>
        </w:tc>
      </w:tr>
      <w:tr w:rsidR="00C9112C" w:rsidRPr="00C9112C" w:rsidTr="006E3190">
        <w:tc>
          <w:tcPr>
            <w:tcW w:w="817" w:type="dxa"/>
          </w:tcPr>
          <w:p w:rsidR="00C12225" w:rsidRPr="00C9112C" w:rsidRDefault="00C12225" w:rsidP="00C9112C">
            <w:pPr>
              <w:pStyle w:val="ac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12225" w:rsidRPr="00C9112C" w:rsidRDefault="00C12225" w:rsidP="00C9112C">
            <w:pPr>
              <w:pStyle w:val="afa"/>
              <w:jc w:val="both"/>
              <w:rPr>
                <w:rFonts w:ascii="Times New Roman" w:hAnsi="Times New Roman" w:cs="Times New Roman"/>
                <w:sz w:val="24"/>
              </w:rPr>
            </w:pPr>
            <w:r w:rsidRPr="00C9112C">
              <w:rPr>
                <w:rFonts w:ascii="Times New Roman" w:hAnsi="Times New Roman" w:cs="Times New Roman"/>
                <w:sz w:val="24"/>
              </w:rPr>
              <w:t>Транспортный сервис</w:t>
            </w:r>
          </w:p>
        </w:tc>
        <w:tc>
          <w:tcPr>
            <w:tcW w:w="7796" w:type="dxa"/>
          </w:tcPr>
          <w:p w:rsidR="00C12225" w:rsidRPr="00C9112C" w:rsidRDefault="00C12225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Значение сферы транспортного обслуживания населения. Социально-культурный, технический и технологический сервис. Принципы и задачи транспортного сервиса в пассажирских перевозках.</w:t>
            </w:r>
          </w:p>
          <w:p w:rsidR="006E3190" w:rsidRPr="00C9112C" w:rsidRDefault="006E3190" w:rsidP="00C9112C">
            <w:pPr>
              <w:rPr>
                <w:i/>
                <w:sz w:val="24"/>
                <w:szCs w:val="24"/>
              </w:rPr>
            </w:pPr>
            <w:r w:rsidRPr="00C9112C">
              <w:rPr>
                <w:i/>
                <w:sz w:val="24"/>
                <w:szCs w:val="24"/>
                <w:lang w:eastAsia="ru-RU"/>
              </w:rPr>
              <w:t>Информирование клиентов о правилах и условиях перевозки груза железнодорожным транспортом</w:t>
            </w:r>
          </w:p>
        </w:tc>
        <w:tc>
          <w:tcPr>
            <w:tcW w:w="993" w:type="dxa"/>
          </w:tcPr>
          <w:p w:rsidR="00C12225" w:rsidRPr="00C9112C" w:rsidRDefault="00C12225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C12225" w:rsidRPr="00C9112C" w:rsidRDefault="00C12225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3</w:t>
            </w:r>
          </w:p>
        </w:tc>
      </w:tr>
      <w:tr w:rsidR="00C9112C" w:rsidRPr="00C9112C" w:rsidTr="006E3190">
        <w:tc>
          <w:tcPr>
            <w:tcW w:w="817" w:type="dxa"/>
          </w:tcPr>
          <w:p w:rsidR="00C12225" w:rsidRPr="00C9112C" w:rsidRDefault="00C12225" w:rsidP="00C9112C">
            <w:pPr>
              <w:pStyle w:val="ac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12225" w:rsidRPr="00C9112C" w:rsidRDefault="00C12225" w:rsidP="00C9112C">
            <w:pPr>
              <w:pStyle w:val="afa"/>
              <w:jc w:val="both"/>
              <w:rPr>
                <w:rFonts w:ascii="Times New Roman" w:hAnsi="Times New Roman" w:cs="Times New Roman"/>
                <w:sz w:val="24"/>
              </w:rPr>
            </w:pPr>
            <w:r w:rsidRPr="00C9112C">
              <w:rPr>
                <w:rFonts w:ascii="Times New Roman" w:hAnsi="Times New Roman" w:cs="Times New Roman"/>
                <w:sz w:val="24"/>
              </w:rPr>
              <w:t>Качество транспортных услуг</w:t>
            </w:r>
          </w:p>
        </w:tc>
        <w:tc>
          <w:tcPr>
            <w:tcW w:w="7796" w:type="dxa"/>
          </w:tcPr>
          <w:p w:rsidR="00C12225" w:rsidRPr="00C9112C" w:rsidRDefault="00C12225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Единый технологический процесс и методы решения транспортно-производственных задач. Система доставки товаров. Виды доставок и технологические схемы перевозки</w:t>
            </w:r>
          </w:p>
        </w:tc>
        <w:tc>
          <w:tcPr>
            <w:tcW w:w="993" w:type="dxa"/>
          </w:tcPr>
          <w:p w:rsidR="00C12225" w:rsidRPr="00C9112C" w:rsidRDefault="00C12225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C12225" w:rsidRPr="00C9112C" w:rsidRDefault="00C12225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3</w:t>
            </w:r>
          </w:p>
        </w:tc>
      </w:tr>
      <w:tr w:rsidR="00C9112C" w:rsidRPr="00C9112C" w:rsidTr="006E3190">
        <w:tc>
          <w:tcPr>
            <w:tcW w:w="817" w:type="dxa"/>
          </w:tcPr>
          <w:p w:rsidR="00C12225" w:rsidRPr="00C9112C" w:rsidRDefault="00C12225" w:rsidP="00C9112C">
            <w:pPr>
              <w:pStyle w:val="ac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9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12225" w:rsidRPr="00C9112C" w:rsidRDefault="00C12225" w:rsidP="00C9112C">
            <w:pPr>
              <w:pStyle w:val="afa"/>
              <w:jc w:val="both"/>
              <w:rPr>
                <w:rFonts w:ascii="Times New Roman" w:hAnsi="Times New Roman" w:cs="Times New Roman"/>
                <w:sz w:val="24"/>
              </w:rPr>
            </w:pPr>
            <w:r w:rsidRPr="00C9112C">
              <w:rPr>
                <w:rFonts w:ascii="Times New Roman" w:hAnsi="Times New Roman" w:cs="Times New Roman"/>
                <w:sz w:val="24"/>
              </w:rPr>
              <w:t xml:space="preserve">Общие требования экспедиторских услуг на железнодорожном транспорте </w:t>
            </w:r>
          </w:p>
        </w:tc>
        <w:tc>
          <w:tcPr>
            <w:tcW w:w="7796" w:type="dxa"/>
          </w:tcPr>
          <w:p w:rsidR="00C12225" w:rsidRPr="00C9112C" w:rsidRDefault="00C12225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Ознакомится с услугами, предоставляемыми грузоотправителям и грузополучателям экспедиторами на железнодорожном транспорте, которые подразделяют следующим образом:</w:t>
            </w:r>
          </w:p>
          <w:p w:rsidR="00C12225" w:rsidRPr="00C9112C" w:rsidRDefault="00C12225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- оформление документов, сдача и получение груза;</w:t>
            </w:r>
          </w:p>
          <w:p w:rsidR="00C12225" w:rsidRPr="00C9112C" w:rsidRDefault="00C12225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- завоз-вывоз грузов;</w:t>
            </w:r>
          </w:p>
          <w:p w:rsidR="00C12225" w:rsidRPr="00C9112C" w:rsidRDefault="00C12225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- погрузочно-разгрузочные и складские;</w:t>
            </w:r>
          </w:p>
          <w:p w:rsidR="00C12225" w:rsidRPr="00C9112C" w:rsidRDefault="00C12225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- информационные;</w:t>
            </w:r>
          </w:p>
          <w:p w:rsidR="00C12225" w:rsidRPr="00C9112C" w:rsidRDefault="00C12225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- подготовка и дополнительное оборудование подвижного состава;</w:t>
            </w:r>
          </w:p>
          <w:p w:rsidR="00C12225" w:rsidRPr="00C9112C" w:rsidRDefault="00C12225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- страхование грузов;</w:t>
            </w:r>
          </w:p>
          <w:p w:rsidR="00C12225" w:rsidRPr="00C9112C" w:rsidRDefault="00C12225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- платежно-финансовые;</w:t>
            </w:r>
          </w:p>
          <w:p w:rsidR="00C12225" w:rsidRPr="00C9112C" w:rsidRDefault="00C12225" w:rsidP="00C9112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- таможенное оформление грузов и транспортных средств;</w:t>
            </w:r>
          </w:p>
          <w:p w:rsidR="00C12225" w:rsidRPr="00C9112C" w:rsidRDefault="00C12225" w:rsidP="00C9112C">
            <w:pPr>
              <w:widowControl/>
              <w:autoSpaceDE/>
              <w:autoSpaceDN/>
              <w:adjustRightInd/>
              <w:jc w:val="both"/>
              <w:rPr>
                <w:i/>
                <w:sz w:val="24"/>
                <w:szCs w:val="24"/>
                <w:lang w:eastAsia="ru-RU"/>
              </w:rPr>
            </w:pPr>
            <w:r w:rsidRPr="00C9112C">
              <w:rPr>
                <w:sz w:val="24"/>
                <w:szCs w:val="24"/>
                <w:lang w:eastAsia="ru-RU"/>
              </w:rPr>
              <w:t>- прочие экспедиторские услуги.</w:t>
            </w:r>
          </w:p>
          <w:p w:rsidR="00C9112C" w:rsidRPr="00C9112C" w:rsidRDefault="00C9112C" w:rsidP="00C9112C">
            <w:pPr>
              <w:widowControl/>
              <w:autoSpaceDE/>
              <w:autoSpaceDN/>
              <w:adjustRightInd/>
              <w:jc w:val="both"/>
              <w:rPr>
                <w:i/>
                <w:sz w:val="24"/>
                <w:szCs w:val="24"/>
                <w:lang w:eastAsia="ru-RU"/>
              </w:rPr>
            </w:pPr>
            <w:r w:rsidRPr="00C9112C">
              <w:rPr>
                <w:i/>
                <w:sz w:val="24"/>
                <w:szCs w:val="24"/>
                <w:lang w:eastAsia="ru-RU"/>
              </w:rPr>
              <w:t xml:space="preserve">Оформление перевозочных документов по приему груза к перевозке </w:t>
            </w:r>
            <w:r w:rsidRPr="00C9112C">
              <w:rPr>
                <w:i/>
                <w:sz w:val="24"/>
                <w:szCs w:val="24"/>
                <w:lang w:eastAsia="ru-RU"/>
              </w:rPr>
              <w:lastRenderedPageBreak/>
              <w:t>железнодорожным транспортом с выдачей грузополучателям транспортных железнодорожных накладных</w:t>
            </w:r>
          </w:p>
          <w:p w:rsidR="006E3190" w:rsidRPr="00C9112C" w:rsidRDefault="006E3190" w:rsidP="00C9112C">
            <w:pPr>
              <w:widowControl/>
              <w:autoSpaceDE/>
              <w:autoSpaceDN/>
              <w:adjustRightInd/>
              <w:jc w:val="both"/>
              <w:rPr>
                <w:i/>
                <w:sz w:val="24"/>
                <w:szCs w:val="24"/>
              </w:rPr>
            </w:pPr>
            <w:r w:rsidRPr="00C9112C">
              <w:rPr>
                <w:i/>
                <w:sz w:val="24"/>
                <w:szCs w:val="24"/>
                <w:lang w:eastAsia="ru-RU"/>
              </w:rPr>
              <w:t>Формирование отчетности по выполнению комплекса услуг по транспортному обслуживанию грузоотправителей и грузополучателей железнодорожного транспорта</w:t>
            </w:r>
          </w:p>
        </w:tc>
        <w:tc>
          <w:tcPr>
            <w:tcW w:w="993" w:type="dxa"/>
          </w:tcPr>
          <w:p w:rsidR="00C12225" w:rsidRPr="00C9112C" w:rsidRDefault="00C12225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275" w:type="dxa"/>
          </w:tcPr>
          <w:p w:rsidR="00C12225" w:rsidRPr="00C9112C" w:rsidRDefault="00C12225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3</w:t>
            </w:r>
          </w:p>
        </w:tc>
      </w:tr>
      <w:tr w:rsidR="00C9112C" w:rsidRPr="00C9112C" w:rsidTr="006E3190">
        <w:tc>
          <w:tcPr>
            <w:tcW w:w="817" w:type="dxa"/>
          </w:tcPr>
          <w:p w:rsidR="00C12225" w:rsidRPr="00C9112C" w:rsidRDefault="00C12225" w:rsidP="00C9112C">
            <w:pPr>
              <w:pStyle w:val="ac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12225" w:rsidRPr="00C9112C" w:rsidRDefault="00C12225" w:rsidP="00C9112C">
            <w:pPr>
              <w:pStyle w:val="afa"/>
              <w:jc w:val="both"/>
              <w:rPr>
                <w:rFonts w:ascii="Times New Roman" w:hAnsi="Times New Roman" w:cs="Times New Roman"/>
                <w:sz w:val="24"/>
              </w:rPr>
            </w:pPr>
            <w:r w:rsidRPr="00C9112C">
              <w:rPr>
                <w:rFonts w:ascii="Times New Roman" w:hAnsi="Times New Roman" w:cs="Times New Roman"/>
                <w:sz w:val="24"/>
              </w:rPr>
              <w:t>Транспортно-экспедиторские организации</w:t>
            </w:r>
          </w:p>
        </w:tc>
        <w:tc>
          <w:tcPr>
            <w:tcW w:w="7796" w:type="dxa"/>
          </w:tcPr>
          <w:p w:rsidR="00C12225" w:rsidRPr="00C9112C" w:rsidRDefault="00C12225" w:rsidP="00C9112C">
            <w:pPr>
              <w:rPr>
                <w:rStyle w:val="afb"/>
                <w:b w:val="0"/>
                <w:i/>
                <w:iCs/>
                <w:sz w:val="24"/>
                <w:szCs w:val="24"/>
                <w:shd w:val="clear" w:color="auto" w:fill="FFFFFF"/>
              </w:rPr>
            </w:pPr>
            <w:r w:rsidRPr="00C9112C">
              <w:rPr>
                <w:rStyle w:val="afb"/>
                <w:b w:val="0"/>
                <w:i/>
                <w:sz w:val="24"/>
                <w:szCs w:val="24"/>
                <w:shd w:val="clear" w:color="auto" w:fill="FFFFFF"/>
              </w:rPr>
              <w:t>Изуч</w:t>
            </w:r>
            <w:r w:rsidR="006E3190" w:rsidRPr="00C9112C">
              <w:rPr>
                <w:rStyle w:val="afb"/>
                <w:b w:val="0"/>
                <w:i/>
                <w:sz w:val="24"/>
                <w:szCs w:val="24"/>
                <w:shd w:val="clear" w:color="auto" w:fill="FFFFFF"/>
              </w:rPr>
              <w:t>ение нормативно-правовых актов, регулирующих</w:t>
            </w:r>
            <w:r w:rsidRPr="00C9112C">
              <w:rPr>
                <w:rStyle w:val="afb"/>
                <w:b w:val="0"/>
                <w:i/>
                <w:sz w:val="24"/>
                <w:szCs w:val="24"/>
                <w:shd w:val="clear" w:color="auto" w:fill="FFFFFF"/>
              </w:rPr>
              <w:t xml:space="preserve"> сферу транспортной экспедиции,</w:t>
            </w:r>
            <w:r w:rsidRPr="00C9112C">
              <w:rPr>
                <w:rStyle w:val="11"/>
                <w:rFonts w:ascii="Times New Roman" w:eastAsia="Calibri" w:hAnsi="Times New Roman" w:cs="Times New Roman"/>
                <w:b w:val="0"/>
                <w:i/>
                <w:iCs/>
                <w:sz w:val="24"/>
                <w:szCs w:val="24"/>
                <w:shd w:val="clear" w:color="auto" w:fill="FFFFFF"/>
              </w:rPr>
              <w:t xml:space="preserve"> о</w:t>
            </w:r>
            <w:r w:rsidRPr="00C9112C">
              <w:rPr>
                <w:rStyle w:val="afb"/>
                <w:b w:val="0"/>
                <w:i/>
                <w:iCs/>
                <w:sz w:val="24"/>
                <w:szCs w:val="24"/>
                <w:shd w:val="clear" w:color="auto" w:fill="FFFFFF"/>
              </w:rPr>
              <w:t>сновные экспедиторские документы ФИАТА.</w:t>
            </w:r>
          </w:p>
          <w:p w:rsidR="00C9112C" w:rsidRPr="00C9112C" w:rsidRDefault="00C9112C" w:rsidP="00C9112C">
            <w:pPr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12225" w:rsidRPr="00C9112C" w:rsidRDefault="00C12225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C12225" w:rsidRPr="00C9112C" w:rsidRDefault="00C12225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3</w:t>
            </w:r>
          </w:p>
        </w:tc>
      </w:tr>
      <w:tr w:rsidR="00C9112C" w:rsidRPr="00C9112C" w:rsidTr="006E3190">
        <w:tc>
          <w:tcPr>
            <w:tcW w:w="817" w:type="dxa"/>
          </w:tcPr>
          <w:p w:rsidR="00C12225" w:rsidRPr="00C9112C" w:rsidRDefault="00C12225" w:rsidP="00C9112C">
            <w:pPr>
              <w:pStyle w:val="ac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12225" w:rsidRPr="00C9112C" w:rsidRDefault="00C12225" w:rsidP="00C9112C">
            <w:pPr>
              <w:pStyle w:val="afa"/>
              <w:jc w:val="both"/>
              <w:rPr>
                <w:rFonts w:ascii="Times New Roman" w:hAnsi="Times New Roman" w:cs="Times New Roman"/>
                <w:sz w:val="24"/>
              </w:rPr>
            </w:pPr>
            <w:r w:rsidRPr="00C9112C">
              <w:rPr>
                <w:rFonts w:ascii="Times New Roman" w:hAnsi="Times New Roman" w:cs="Times New Roman"/>
                <w:sz w:val="24"/>
              </w:rPr>
              <w:t>Разновидности сервисного обслуживания</w:t>
            </w:r>
          </w:p>
        </w:tc>
        <w:tc>
          <w:tcPr>
            <w:tcW w:w="7796" w:type="dxa"/>
          </w:tcPr>
          <w:p w:rsidR="00C12225" w:rsidRPr="00C9112C" w:rsidRDefault="00C12225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 xml:space="preserve">Сервисное обслуживание на транспорте. Информация об оказываемых услугах. Порядок оказания по перевозкам багажа и </w:t>
            </w:r>
            <w:proofErr w:type="spellStart"/>
            <w:r w:rsidRPr="00C9112C">
              <w:rPr>
                <w:sz w:val="24"/>
                <w:szCs w:val="24"/>
              </w:rPr>
              <w:t>грузобагажа</w:t>
            </w:r>
            <w:proofErr w:type="spellEnd"/>
            <w:r w:rsidRPr="00C9112C">
              <w:rPr>
                <w:sz w:val="24"/>
                <w:szCs w:val="24"/>
              </w:rPr>
              <w:t>. Порядок оказания услуг по перевозкам грузов. Классификация экспедиторских услуг. Общие требования к услугам. Методы контроля.</w:t>
            </w:r>
          </w:p>
          <w:p w:rsidR="00C9112C" w:rsidRPr="00C9112C" w:rsidRDefault="00C9112C" w:rsidP="00C9112C">
            <w:pPr>
              <w:rPr>
                <w:i/>
                <w:sz w:val="24"/>
                <w:szCs w:val="24"/>
              </w:rPr>
            </w:pPr>
            <w:r w:rsidRPr="00C9112C">
              <w:rPr>
                <w:i/>
                <w:sz w:val="24"/>
                <w:szCs w:val="24"/>
                <w:lang w:eastAsia="ru-RU"/>
              </w:rPr>
              <w:t>Первичное рассмотрение претензий по вопросам, возникающим при оказании услуг, связанных с перевозкой груза железнодорожным транспортом</w:t>
            </w:r>
          </w:p>
        </w:tc>
        <w:tc>
          <w:tcPr>
            <w:tcW w:w="993" w:type="dxa"/>
          </w:tcPr>
          <w:p w:rsidR="00C12225" w:rsidRPr="00C9112C" w:rsidRDefault="00C12225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C12225" w:rsidRPr="00C9112C" w:rsidRDefault="00C12225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3</w:t>
            </w:r>
          </w:p>
        </w:tc>
      </w:tr>
      <w:tr w:rsidR="00C9112C" w:rsidRPr="00C9112C" w:rsidTr="006E3190">
        <w:tc>
          <w:tcPr>
            <w:tcW w:w="817" w:type="dxa"/>
          </w:tcPr>
          <w:p w:rsidR="00C12225" w:rsidRPr="00C9112C" w:rsidRDefault="00C12225" w:rsidP="00C9112C">
            <w:pPr>
              <w:pStyle w:val="ac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12225" w:rsidRPr="00C9112C" w:rsidRDefault="00C12225" w:rsidP="00C9112C">
            <w:pPr>
              <w:pStyle w:val="afa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96" w:type="dxa"/>
          </w:tcPr>
          <w:p w:rsidR="00C12225" w:rsidRPr="00C9112C" w:rsidRDefault="00C12225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 xml:space="preserve">Промежуточная аттестация </w:t>
            </w:r>
          </w:p>
          <w:p w:rsidR="00C12225" w:rsidRPr="00C9112C" w:rsidRDefault="00C12225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3" w:type="dxa"/>
          </w:tcPr>
          <w:p w:rsidR="00C12225" w:rsidRPr="00C9112C" w:rsidRDefault="00C12225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C12225" w:rsidRPr="00C9112C" w:rsidRDefault="00C12225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3</w:t>
            </w:r>
          </w:p>
        </w:tc>
      </w:tr>
      <w:tr w:rsidR="00C9112C" w:rsidRPr="00C9112C" w:rsidTr="006E3190">
        <w:tc>
          <w:tcPr>
            <w:tcW w:w="817" w:type="dxa"/>
          </w:tcPr>
          <w:p w:rsidR="00C840C2" w:rsidRPr="00C9112C" w:rsidRDefault="00C840C2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840C2" w:rsidRPr="00C9112C" w:rsidRDefault="00C840C2" w:rsidP="00C9112C">
            <w:pPr>
              <w:pStyle w:val="afa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96" w:type="dxa"/>
          </w:tcPr>
          <w:p w:rsidR="00C840C2" w:rsidRPr="00C9112C" w:rsidRDefault="00A8554A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C840C2" w:rsidRPr="00C9112C" w:rsidRDefault="00A8554A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C840C2" w:rsidRPr="00C9112C" w:rsidRDefault="00C840C2" w:rsidP="00C91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663389" w:rsidRPr="00C9112C" w:rsidRDefault="00663389" w:rsidP="00C9112C">
      <w:pPr>
        <w:ind w:firstLine="709"/>
        <w:jc w:val="both"/>
        <w:rPr>
          <w:sz w:val="24"/>
          <w:szCs w:val="24"/>
          <w:lang w:eastAsia="ru-RU"/>
        </w:rPr>
        <w:sectPr w:rsidR="00663389" w:rsidRPr="00C9112C" w:rsidSect="00161AC5">
          <w:type w:val="continuous"/>
          <w:pgSz w:w="16838" w:h="11906" w:orient="landscape"/>
          <w:pgMar w:top="1440" w:right="1440" w:bottom="1440" w:left="1800" w:header="709" w:footer="709" w:gutter="0"/>
          <w:cols w:space="708"/>
          <w:docGrid w:linePitch="360"/>
        </w:sectPr>
      </w:pPr>
    </w:p>
    <w:p w:rsidR="00D11C10" w:rsidRPr="00C9112C" w:rsidRDefault="009328E1" w:rsidP="00C9112C">
      <w:pPr>
        <w:ind w:firstLine="709"/>
        <w:rPr>
          <w:bCs/>
          <w:sz w:val="24"/>
          <w:szCs w:val="24"/>
        </w:rPr>
      </w:pPr>
      <w:r w:rsidRPr="00C9112C">
        <w:rPr>
          <w:sz w:val="24"/>
          <w:szCs w:val="24"/>
          <w:lang w:eastAsia="ru-RU"/>
        </w:rPr>
        <w:lastRenderedPageBreak/>
        <w:t xml:space="preserve">4. </w:t>
      </w:r>
      <w:r w:rsidR="00832012" w:rsidRPr="00C9112C">
        <w:rPr>
          <w:bCs/>
          <w:sz w:val="24"/>
          <w:szCs w:val="24"/>
        </w:rPr>
        <w:t xml:space="preserve">УСЛОВИЯ РЕАЛИЗАЦИИ ПРОГРАММЫ </w:t>
      </w:r>
      <w:r w:rsidR="006E3190" w:rsidRPr="00C9112C">
        <w:rPr>
          <w:caps/>
          <w:sz w:val="24"/>
          <w:szCs w:val="24"/>
        </w:rPr>
        <w:t xml:space="preserve">УЧЕБНОЙ ПРАКТИКИ </w:t>
      </w:r>
    </w:p>
    <w:p w:rsidR="004C78B6" w:rsidRPr="00C9112C" w:rsidRDefault="004C78B6" w:rsidP="00C9112C">
      <w:pPr>
        <w:pStyle w:val="25"/>
        <w:keepNext/>
        <w:keepLines/>
        <w:shd w:val="clear" w:color="auto" w:fill="auto"/>
        <w:tabs>
          <w:tab w:val="left" w:pos="548"/>
        </w:tabs>
        <w:spacing w:before="0" w:line="240" w:lineRule="auto"/>
        <w:ind w:firstLine="709"/>
        <w:outlineLvl w:val="9"/>
        <w:rPr>
          <w:rFonts w:ascii="Times New Roman" w:hAnsi="Times New Roman"/>
          <w:b w:val="0"/>
          <w:sz w:val="24"/>
          <w:szCs w:val="24"/>
        </w:rPr>
      </w:pPr>
      <w:bookmarkStart w:id="0" w:name="bookmark7"/>
      <w:r w:rsidRPr="00C9112C">
        <w:rPr>
          <w:rFonts w:ascii="Times New Roman" w:hAnsi="Times New Roman"/>
          <w:b w:val="0"/>
          <w:sz w:val="24"/>
          <w:szCs w:val="24"/>
        </w:rPr>
        <w:t>4.1.Требования к минимальному материально-техническому обеспечению</w:t>
      </w:r>
      <w:bookmarkEnd w:id="0"/>
    </w:p>
    <w:p w:rsidR="00C9112C" w:rsidRPr="00C9112C" w:rsidRDefault="00C9112C" w:rsidP="00C9112C">
      <w:pPr>
        <w:ind w:firstLine="720"/>
        <w:jc w:val="both"/>
        <w:rPr>
          <w:sz w:val="24"/>
          <w:szCs w:val="24"/>
        </w:rPr>
      </w:pPr>
      <w:proofErr w:type="gramStart"/>
      <w:r w:rsidRPr="00C9112C">
        <w:rPr>
          <w:sz w:val="24"/>
          <w:szCs w:val="24"/>
        </w:rPr>
        <w:t xml:space="preserve">Практическая подготовка осуществляется </w:t>
      </w:r>
      <w:r w:rsidR="0071629D">
        <w:rPr>
          <w:sz w:val="24"/>
          <w:szCs w:val="24"/>
        </w:rPr>
        <w:t xml:space="preserve">на </w:t>
      </w:r>
      <w:r w:rsidRPr="00C9112C">
        <w:rPr>
          <w:rFonts w:eastAsiaTheme="minorHAnsi"/>
          <w:sz w:val="24"/>
          <w:szCs w:val="24"/>
        </w:rPr>
        <w:t>вокзал</w:t>
      </w:r>
      <w:r w:rsidR="0071629D">
        <w:rPr>
          <w:rFonts w:eastAsiaTheme="minorHAnsi"/>
          <w:sz w:val="24"/>
          <w:szCs w:val="24"/>
        </w:rPr>
        <w:t>ах</w:t>
      </w:r>
      <w:r w:rsidRPr="00C9112C">
        <w:rPr>
          <w:rFonts w:eastAsiaTheme="minorHAnsi"/>
          <w:sz w:val="24"/>
          <w:szCs w:val="24"/>
        </w:rPr>
        <w:t xml:space="preserve"> железнодорожных станций </w:t>
      </w:r>
      <w:r w:rsidRPr="00C9112C">
        <w:rPr>
          <w:sz w:val="24"/>
          <w:szCs w:val="24"/>
        </w:rPr>
        <w:t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 и в специально оборудованных помещениях, где созданы условия для реализации компонентов образовательной программы, предоставлено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  <w:proofErr w:type="gramEnd"/>
    </w:p>
    <w:p w:rsidR="00C9112C" w:rsidRPr="00C9112C" w:rsidRDefault="00C9112C" w:rsidP="00C9112C">
      <w:pPr>
        <w:pStyle w:val="42"/>
        <w:shd w:val="clear" w:color="auto" w:fill="auto"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C9112C">
        <w:rPr>
          <w:rFonts w:ascii="Times New Roman" w:hAnsi="Times New Roman"/>
          <w:sz w:val="24"/>
          <w:szCs w:val="24"/>
        </w:rPr>
        <w:tab/>
        <w:t>Реализация программы предполагает наличие оборудованных рабочих мест:</w:t>
      </w:r>
    </w:p>
    <w:p w:rsidR="00C9112C" w:rsidRPr="00C9112C" w:rsidRDefault="00C9112C" w:rsidP="00C9112C">
      <w:pPr>
        <w:pStyle w:val="42"/>
        <w:shd w:val="clear" w:color="auto" w:fill="auto"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C9112C">
        <w:rPr>
          <w:rFonts w:ascii="Times New Roman" w:hAnsi="Times New Roman"/>
          <w:sz w:val="24"/>
          <w:szCs w:val="24"/>
        </w:rPr>
        <w:t xml:space="preserve"> - посадочные места по количеству </w:t>
      </w:r>
      <w:proofErr w:type="gramStart"/>
      <w:r w:rsidRPr="00C9112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9112C">
        <w:rPr>
          <w:rFonts w:ascii="Times New Roman" w:hAnsi="Times New Roman"/>
          <w:sz w:val="24"/>
          <w:szCs w:val="24"/>
        </w:rPr>
        <w:t>;</w:t>
      </w:r>
    </w:p>
    <w:p w:rsidR="00C9112C" w:rsidRPr="00C9112C" w:rsidRDefault="00C9112C" w:rsidP="00C9112C">
      <w:pPr>
        <w:pStyle w:val="42"/>
        <w:numPr>
          <w:ilvl w:val="0"/>
          <w:numId w:val="32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C9112C">
        <w:rPr>
          <w:rFonts w:ascii="Times New Roman" w:hAnsi="Times New Roman"/>
          <w:sz w:val="24"/>
          <w:szCs w:val="24"/>
        </w:rPr>
        <w:t>рабочее место руководителя практики;</w:t>
      </w:r>
    </w:p>
    <w:p w:rsidR="00C9112C" w:rsidRPr="00C9112C" w:rsidRDefault="00C9112C" w:rsidP="00C9112C">
      <w:pPr>
        <w:pStyle w:val="42"/>
        <w:numPr>
          <w:ilvl w:val="0"/>
          <w:numId w:val="32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C9112C">
        <w:rPr>
          <w:rFonts w:ascii="Times New Roman" w:hAnsi="Times New Roman"/>
          <w:sz w:val="24"/>
          <w:szCs w:val="24"/>
        </w:rPr>
        <w:t>комплект учебно-методической документации;</w:t>
      </w:r>
    </w:p>
    <w:p w:rsidR="00C9112C" w:rsidRPr="00C9112C" w:rsidRDefault="00C9112C" w:rsidP="00C9112C">
      <w:pPr>
        <w:pStyle w:val="42"/>
        <w:numPr>
          <w:ilvl w:val="0"/>
          <w:numId w:val="32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C9112C">
        <w:rPr>
          <w:rFonts w:ascii="Times New Roman" w:hAnsi="Times New Roman"/>
          <w:sz w:val="24"/>
          <w:szCs w:val="24"/>
        </w:rPr>
        <w:t>нормативная документация, тарифные руководства, прейскурант по пассажирским перевозкам, бланки учетных форм, образцы перевозочных и проездных документов</w:t>
      </w:r>
    </w:p>
    <w:p w:rsidR="00C9112C" w:rsidRPr="00C9112C" w:rsidRDefault="00C9112C" w:rsidP="00C9112C">
      <w:pPr>
        <w:pStyle w:val="42"/>
        <w:numPr>
          <w:ilvl w:val="0"/>
          <w:numId w:val="32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C9112C">
        <w:rPr>
          <w:rFonts w:ascii="Times New Roman" w:hAnsi="Times New Roman"/>
          <w:sz w:val="24"/>
          <w:szCs w:val="24"/>
        </w:rPr>
        <w:t>компьютер с доступом к сети Интернет.</w:t>
      </w:r>
    </w:p>
    <w:p w:rsidR="00D11C10" w:rsidRPr="00C9112C" w:rsidRDefault="009328E1" w:rsidP="00C9112C">
      <w:pPr>
        <w:ind w:firstLine="709"/>
        <w:jc w:val="both"/>
        <w:rPr>
          <w:sz w:val="24"/>
          <w:szCs w:val="24"/>
        </w:rPr>
      </w:pPr>
      <w:r w:rsidRPr="00C9112C">
        <w:rPr>
          <w:sz w:val="24"/>
          <w:szCs w:val="24"/>
        </w:rPr>
        <w:t>4</w:t>
      </w:r>
      <w:r w:rsidR="004C78B6" w:rsidRPr="00C9112C">
        <w:rPr>
          <w:sz w:val="24"/>
          <w:szCs w:val="24"/>
        </w:rPr>
        <w:t>.2</w:t>
      </w:r>
      <w:r w:rsidR="00D11C10" w:rsidRPr="00C9112C">
        <w:rPr>
          <w:sz w:val="24"/>
          <w:szCs w:val="24"/>
        </w:rPr>
        <w:t xml:space="preserve"> Информационное обеспечение обучения </w:t>
      </w:r>
    </w:p>
    <w:p w:rsidR="007125FD" w:rsidRPr="00C9112C" w:rsidRDefault="007125FD" w:rsidP="00C9112C">
      <w:pPr>
        <w:jc w:val="both"/>
        <w:rPr>
          <w:bCs/>
          <w:sz w:val="24"/>
          <w:szCs w:val="24"/>
        </w:rPr>
      </w:pPr>
      <w:bookmarkStart w:id="1" w:name="bookmark10"/>
      <w:r w:rsidRPr="00C9112C">
        <w:rPr>
          <w:bCs/>
          <w:sz w:val="24"/>
          <w:szCs w:val="24"/>
        </w:rPr>
        <w:t>Основные источники:</w:t>
      </w:r>
    </w:p>
    <w:p w:rsidR="00A8554A" w:rsidRPr="00C9112C" w:rsidRDefault="007125FD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>1.</w:t>
      </w:r>
      <w:r w:rsidR="00A8554A" w:rsidRPr="00C9112C">
        <w:rPr>
          <w:sz w:val="24"/>
          <w:szCs w:val="24"/>
        </w:rPr>
        <w:t xml:space="preserve"> Иловайский Н.Д., Киселев А.Н. Сервис на транспорте (железнодорожном): Учебник для вузов.– М.: Маршрут, 2019. – 585 с.</w:t>
      </w:r>
    </w:p>
    <w:p w:rsidR="00A8554A" w:rsidRPr="00C9112C" w:rsidRDefault="00A8554A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 xml:space="preserve">2. </w:t>
      </w:r>
      <w:proofErr w:type="spellStart"/>
      <w:r w:rsidRPr="00C9112C">
        <w:rPr>
          <w:sz w:val="24"/>
          <w:szCs w:val="24"/>
        </w:rPr>
        <w:t>Атанова</w:t>
      </w:r>
      <w:proofErr w:type="spellEnd"/>
      <w:r w:rsidRPr="00C9112C">
        <w:rPr>
          <w:sz w:val="24"/>
          <w:szCs w:val="24"/>
        </w:rPr>
        <w:t xml:space="preserve"> М.А., Шутов И.Н.. Основы организации билетно-кассовой работы: Учебное пособие. – М.: ГОУ «УМЦЖДТ»2019. – 184 с.</w:t>
      </w:r>
    </w:p>
    <w:p w:rsidR="00A8554A" w:rsidRPr="00C9112C" w:rsidRDefault="00A8554A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 xml:space="preserve">3. </w:t>
      </w:r>
      <w:proofErr w:type="spellStart"/>
      <w:r w:rsidRPr="00C9112C">
        <w:rPr>
          <w:sz w:val="24"/>
          <w:szCs w:val="24"/>
        </w:rPr>
        <w:t>Корманов</w:t>
      </w:r>
      <w:proofErr w:type="spellEnd"/>
      <w:r w:rsidRPr="00C9112C">
        <w:rPr>
          <w:sz w:val="24"/>
          <w:szCs w:val="24"/>
        </w:rPr>
        <w:t xml:space="preserve"> Н.А. </w:t>
      </w:r>
      <w:proofErr w:type="spellStart"/>
      <w:r w:rsidRPr="00C9112C">
        <w:rPr>
          <w:sz w:val="24"/>
          <w:szCs w:val="24"/>
        </w:rPr>
        <w:t>Павликова</w:t>
      </w:r>
      <w:proofErr w:type="spellEnd"/>
      <w:r w:rsidRPr="00C9112C">
        <w:rPr>
          <w:sz w:val="24"/>
          <w:szCs w:val="24"/>
        </w:rPr>
        <w:t xml:space="preserve"> А.Г. Трофимова Е.Н. Продажа и оформление проездных документов во внутреннем железнодорожном сообщении с использованием АСУ  «Экспресс» Учебное пособие М, ГОУ «УМЦЖДТ» 20</w:t>
      </w:r>
      <w:r w:rsidR="00B010BB" w:rsidRPr="00C9112C">
        <w:rPr>
          <w:sz w:val="24"/>
          <w:szCs w:val="24"/>
        </w:rPr>
        <w:t>20.</w:t>
      </w:r>
      <w:r w:rsidRPr="00C9112C">
        <w:rPr>
          <w:sz w:val="24"/>
          <w:szCs w:val="24"/>
        </w:rPr>
        <w:t>.</w:t>
      </w:r>
    </w:p>
    <w:p w:rsidR="00A8554A" w:rsidRPr="00C9112C" w:rsidRDefault="00A8554A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 xml:space="preserve">4. Кудрявцев В.А. Организация железнодорожных пассажирских перевозок. М. </w:t>
      </w:r>
      <w:proofErr w:type="spellStart"/>
      <w:proofErr w:type="gramStart"/>
      <w:r w:rsidRPr="00C9112C">
        <w:rPr>
          <w:sz w:val="24"/>
          <w:szCs w:val="24"/>
        </w:rPr>
        <w:t>Акад</w:t>
      </w:r>
      <w:proofErr w:type="spellEnd"/>
      <w:proofErr w:type="gramEnd"/>
      <w:r w:rsidRPr="00C9112C">
        <w:rPr>
          <w:sz w:val="24"/>
          <w:szCs w:val="24"/>
        </w:rPr>
        <w:t>, 2017.</w:t>
      </w:r>
    </w:p>
    <w:p w:rsidR="00A8554A" w:rsidRPr="00C9112C" w:rsidRDefault="00A8554A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 xml:space="preserve">5. </w:t>
      </w:r>
      <w:proofErr w:type="spellStart"/>
      <w:r w:rsidRPr="00C9112C">
        <w:rPr>
          <w:sz w:val="24"/>
          <w:szCs w:val="24"/>
        </w:rPr>
        <w:t>Лойко</w:t>
      </w:r>
      <w:proofErr w:type="spellEnd"/>
      <w:r w:rsidRPr="00C9112C">
        <w:rPr>
          <w:sz w:val="24"/>
          <w:szCs w:val="24"/>
        </w:rPr>
        <w:t xml:space="preserve"> О.Т. Сервисная деятельность М; ГОУ «УМЦЖДТ»2016.</w:t>
      </w:r>
    </w:p>
    <w:p w:rsidR="00A8554A" w:rsidRPr="00C9112C" w:rsidRDefault="00A8554A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>6. Николашин В.М. Сервис на транспорте М; Издательский центр «Академия», 2018.</w:t>
      </w:r>
    </w:p>
    <w:p w:rsidR="00A8554A" w:rsidRPr="00C9112C" w:rsidRDefault="00A8554A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 xml:space="preserve">7. Ковалев В.И., </w:t>
      </w:r>
      <w:proofErr w:type="spellStart"/>
      <w:r w:rsidRPr="00C9112C">
        <w:rPr>
          <w:sz w:val="24"/>
          <w:szCs w:val="24"/>
        </w:rPr>
        <w:t>Осьминин</w:t>
      </w:r>
      <w:proofErr w:type="spellEnd"/>
      <w:r w:rsidRPr="00C9112C">
        <w:rPr>
          <w:sz w:val="24"/>
          <w:szCs w:val="24"/>
        </w:rPr>
        <w:t xml:space="preserve"> А.Т. Системы автоматизации и информационные технологии управления перевозками на железных дорогах. М.: Маршрут, 2012.-544 </w:t>
      </w:r>
    </w:p>
    <w:p w:rsidR="00A8554A" w:rsidRPr="00C9112C" w:rsidRDefault="00A8554A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C9112C">
        <w:rPr>
          <w:sz w:val="24"/>
          <w:szCs w:val="24"/>
        </w:rPr>
        <w:t xml:space="preserve">8. Ковалев В.И. Управление эксплуатационной работой на </w:t>
      </w:r>
      <w:proofErr w:type="spellStart"/>
      <w:r w:rsidRPr="00C9112C">
        <w:rPr>
          <w:sz w:val="24"/>
          <w:szCs w:val="24"/>
        </w:rPr>
        <w:t>ж.д</w:t>
      </w:r>
      <w:proofErr w:type="spellEnd"/>
      <w:r w:rsidRPr="00C9112C">
        <w:rPr>
          <w:sz w:val="24"/>
          <w:szCs w:val="24"/>
        </w:rPr>
        <w:t xml:space="preserve">. транспорте Т.1 «Технология работы станций» - М.: ГОУ «УМЦ по образованию на железнодорожном транспорте», 2019. – 263 </w:t>
      </w:r>
      <w:proofErr w:type="gramStart"/>
      <w:r w:rsidRPr="00C9112C">
        <w:rPr>
          <w:sz w:val="24"/>
          <w:szCs w:val="24"/>
        </w:rPr>
        <w:t>с</w:t>
      </w:r>
      <w:proofErr w:type="gramEnd"/>
    </w:p>
    <w:p w:rsidR="007125FD" w:rsidRPr="00C9112C" w:rsidRDefault="00A8554A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>9</w:t>
      </w:r>
      <w:r w:rsidR="007125FD" w:rsidRPr="00C9112C">
        <w:rPr>
          <w:sz w:val="24"/>
          <w:szCs w:val="24"/>
        </w:rPr>
        <w:t xml:space="preserve">. Кудрявцев В.А. Организация железнодорожных пассажирских перевозок. М. </w:t>
      </w:r>
      <w:proofErr w:type="spellStart"/>
      <w:proofErr w:type="gramStart"/>
      <w:r w:rsidR="007125FD" w:rsidRPr="00C9112C">
        <w:rPr>
          <w:sz w:val="24"/>
          <w:szCs w:val="24"/>
        </w:rPr>
        <w:t>Акад</w:t>
      </w:r>
      <w:proofErr w:type="spellEnd"/>
      <w:proofErr w:type="gramEnd"/>
      <w:r w:rsidR="007125FD" w:rsidRPr="00C9112C">
        <w:rPr>
          <w:sz w:val="24"/>
          <w:szCs w:val="24"/>
        </w:rPr>
        <w:t>, 20</w:t>
      </w:r>
      <w:r w:rsidR="00371601" w:rsidRPr="00C9112C">
        <w:rPr>
          <w:sz w:val="24"/>
          <w:szCs w:val="24"/>
        </w:rPr>
        <w:t>1</w:t>
      </w:r>
      <w:r w:rsidR="007125FD" w:rsidRPr="00C9112C">
        <w:rPr>
          <w:sz w:val="24"/>
          <w:szCs w:val="24"/>
        </w:rPr>
        <w:t>8.</w:t>
      </w:r>
    </w:p>
    <w:p w:rsidR="007125FD" w:rsidRPr="00C9112C" w:rsidRDefault="007125FD" w:rsidP="00C9112C">
      <w:pPr>
        <w:jc w:val="both"/>
        <w:rPr>
          <w:bCs/>
          <w:sz w:val="24"/>
          <w:szCs w:val="24"/>
        </w:rPr>
      </w:pPr>
      <w:r w:rsidRPr="00C9112C">
        <w:rPr>
          <w:bCs/>
          <w:sz w:val="24"/>
          <w:szCs w:val="24"/>
        </w:rPr>
        <w:t>Дополнительные источники:</w:t>
      </w:r>
    </w:p>
    <w:p w:rsidR="007125FD" w:rsidRPr="00C9112C" w:rsidRDefault="00C9112C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 xml:space="preserve">1.Рассмотрение </w:t>
      </w:r>
      <w:r w:rsidR="007125FD" w:rsidRPr="00C9112C">
        <w:rPr>
          <w:sz w:val="24"/>
          <w:szCs w:val="24"/>
        </w:rPr>
        <w:t>Правительства РФ от 22.11.2008 г. № 1734-р «Транспортная стратегия РФ на период до 2030года»</w:t>
      </w:r>
    </w:p>
    <w:p w:rsidR="007125FD" w:rsidRPr="00C9112C" w:rsidRDefault="007125FD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>2.Постановление Правительства РФ от 25.08.1992 г. № 621 « Об утверждении Положения о дисциплине работников железнодорожного транспорта Российской Федерации» (в  ред. Постановлений Правительства РФ от 25.12. 1993</w:t>
      </w:r>
      <w:r w:rsidR="00371601" w:rsidRPr="00C9112C">
        <w:rPr>
          <w:sz w:val="24"/>
          <w:szCs w:val="24"/>
        </w:rPr>
        <w:t xml:space="preserve">г.,№1341, от 23.04.1996 г.№ 526 от 08.02.1999г. №134 </w:t>
      </w:r>
      <w:r w:rsidRPr="00C9112C">
        <w:rPr>
          <w:sz w:val="24"/>
          <w:szCs w:val="24"/>
        </w:rPr>
        <w:t>от 14.07.20012 г.№535).</w:t>
      </w:r>
    </w:p>
    <w:p w:rsidR="007125FD" w:rsidRPr="00C9112C" w:rsidRDefault="007125FD" w:rsidP="00C9112C">
      <w:pPr>
        <w:numPr>
          <w:ilvl w:val="0"/>
          <w:numId w:val="26"/>
        </w:numPr>
        <w:tabs>
          <w:tab w:val="clear" w:pos="720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C9112C">
        <w:rPr>
          <w:sz w:val="24"/>
          <w:szCs w:val="24"/>
        </w:rPr>
        <w:t xml:space="preserve">Постановление Правительства РФ от02.03.2005 г. №111»Правила оказания услуг по перевозке пассажиров багажа и </w:t>
      </w:r>
      <w:proofErr w:type="spellStart"/>
      <w:r w:rsidRPr="00C9112C">
        <w:rPr>
          <w:sz w:val="24"/>
          <w:szCs w:val="24"/>
        </w:rPr>
        <w:t>грузобагажа</w:t>
      </w:r>
      <w:proofErr w:type="spellEnd"/>
      <w:r w:rsidRPr="00C9112C">
        <w:rPr>
          <w:sz w:val="24"/>
          <w:szCs w:val="24"/>
        </w:rPr>
        <w:t xml:space="preserve"> для личных, семейных, домашних и иных нужд, не связанных с осуществлением предпринимательской деятельности».</w:t>
      </w:r>
    </w:p>
    <w:p w:rsidR="007125FD" w:rsidRPr="00C9112C" w:rsidRDefault="007125FD" w:rsidP="00C9112C">
      <w:pPr>
        <w:numPr>
          <w:ilvl w:val="0"/>
          <w:numId w:val="26"/>
        </w:numPr>
        <w:tabs>
          <w:tab w:val="clear" w:pos="720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C9112C">
        <w:rPr>
          <w:sz w:val="24"/>
          <w:szCs w:val="24"/>
        </w:rPr>
        <w:lastRenderedPageBreak/>
        <w:t>Постановление ФЭК от 17.06.2003 №47-т/5»Тарифное руководство №1. Тарифы на перевозку грузов и услуг инфраструктуры, выполняемые российскими железными дорогами».</w:t>
      </w:r>
    </w:p>
    <w:p w:rsidR="00A8554A" w:rsidRPr="00C9112C" w:rsidRDefault="00305C81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>6</w:t>
      </w:r>
      <w:r w:rsidR="00A8554A" w:rsidRPr="00C9112C">
        <w:rPr>
          <w:sz w:val="24"/>
          <w:szCs w:val="24"/>
        </w:rPr>
        <w:t>. Инструкция по приведению номерной переписи вагонов грузового парк</w:t>
      </w:r>
      <w:proofErr w:type="gramStart"/>
      <w:r w:rsidR="00A8554A" w:rsidRPr="00C9112C">
        <w:rPr>
          <w:sz w:val="24"/>
          <w:szCs w:val="24"/>
        </w:rPr>
        <w:t>а ООО</w:t>
      </w:r>
      <w:proofErr w:type="gramEnd"/>
      <w:r w:rsidR="00A8554A" w:rsidRPr="00C9112C">
        <w:rPr>
          <w:sz w:val="24"/>
          <w:szCs w:val="24"/>
        </w:rPr>
        <w:t xml:space="preserve"> «ИПП» «ИНСОФТ», 2011г. </w:t>
      </w:r>
    </w:p>
    <w:p w:rsidR="00A8554A" w:rsidRPr="00C9112C" w:rsidRDefault="00305C81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>7</w:t>
      </w:r>
      <w:r w:rsidR="00A8554A" w:rsidRPr="00C9112C">
        <w:rPr>
          <w:sz w:val="24"/>
          <w:szCs w:val="24"/>
        </w:rPr>
        <w:t xml:space="preserve">. Инструктивные указания по автоматизированному формированию отчета формы ДО-15С о приеме и наличии приватных и арендованных порожних вагонов по направлениям», ОАО «РЖД», 2011г. </w:t>
      </w:r>
    </w:p>
    <w:p w:rsidR="00A8554A" w:rsidRPr="00C9112C" w:rsidRDefault="00305C81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>8</w:t>
      </w:r>
      <w:r w:rsidR="00A8554A" w:rsidRPr="00C9112C">
        <w:rPr>
          <w:sz w:val="24"/>
          <w:szCs w:val="24"/>
        </w:rPr>
        <w:t xml:space="preserve">. Инструктивные указания по автоматизированному формированию отчета формы ДО-8 ВЦ «Отчет о показателях работы вагонов грузового парка» ОАО «РЖД», 2011г. </w:t>
      </w:r>
    </w:p>
    <w:p w:rsidR="00A8554A" w:rsidRPr="00C9112C" w:rsidRDefault="00305C81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>9</w:t>
      </w:r>
      <w:r w:rsidR="00A8554A" w:rsidRPr="00C9112C">
        <w:rPr>
          <w:sz w:val="24"/>
          <w:szCs w:val="24"/>
        </w:rPr>
        <w:t xml:space="preserve">. Инструкция по учету наличия, состояния и использования грузовых вагонов на инфраструктуре ОАО «РЖД», распоряжение ОАО «РЖД от 13 декабря 2011 г. № 2681 р. </w:t>
      </w:r>
    </w:p>
    <w:p w:rsidR="00305C81" w:rsidRPr="00C9112C" w:rsidRDefault="00305C81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>10</w:t>
      </w:r>
      <w:r w:rsidR="00A8554A" w:rsidRPr="00C9112C">
        <w:rPr>
          <w:sz w:val="24"/>
          <w:szCs w:val="24"/>
        </w:rPr>
        <w:t>. Типовой технологический процесс работы сортировочной станции ЦД МПС 2009г.</w:t>
      </w:r>
    </w:p>
    <w:p w:rsidR="00A8554A" w:rsidRPr="00C9112C" w:rsidRDefault="00305C81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 xml:space="preserve">11. </w:t>
      </w:r>
      <w:r w:rsidR="00A8554A" w:rsidRPr="00C9112C">
        <w:rPr>
          <w:sz w:val="24"/>
          <w:szCs w:val="24"/>
        </w:rPr>
        <w:t>Типовой технологический процесс работы участковой станции. ОАО «РЖД» 2009г.</w:t>
      </w:r>
    </w:p>
    <w:p w:rsidR="00263530" w:rsidRPr="00C9112C" w:rsidRDefault="00263530" w:rsidP="00C9112C">
      <w:pPr>
        <w:pStyle w:val="25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/>
          <w:b w:val="0"/>
          <w:sz w:val="24"/>
          <w:szCs w:val="24"/>
        </w:rPr>
      </w:pPr>
      <w:r w:rsidRPr="00C9112C">
        <w:rPr>
          <w:rFonts w:ascii="Times New Roman" w:hAnsi="Times New Roman"/>
          <w:b w:val="0"/>
          <w:sz w:val="24"/>
          <w:szCs w:val="24"/>
        </w:rPr>
        <w:t>Интернет-ресурсы:</w:t>
      </w:r>
    </w:p>
    <w:p w:rsidR="00263530" w:rsidRPr="00C9112C" w:rsidRDefault="00263530" w:rsidP="00C9112C">
      <w:pPr>
        <w:pStyle w:val="25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/>
          <w:b w:val="0"/>
          <w:sz w:val="24"/>
          <w:szCs w:val="24"/>
        </w:rPr>
      </w:pPr>
      <w:r w:rsidRPr="00C9112C">
        <w:rPr>
          <w:rFonts w:ascii="Times New Roman" w:hAnsi="Times New Roman"/>
          <w:b w:val="0"/>
          <w:sz w:val="24"/>
          <w:szCs w:val="24"/>
        </w:rPr>
        <w:t>Электронно-библиотечная система IPR BOOKS :</w:t>
      </w:r>
      <w:proofErr w:type="spellStart"/>
      <w:r w:rsidR="00C9112C" w:rsidRPr="00C9112C">
        <w:fldChar w:fldCharType="begin"/>
      </w:r>
      <w:r w:rsidR="00C9112C" w:rsidRPr="00C9112C">
        <w:rPr>
          <w:rFonts w:ascii="Times New Roman" w:hAnsi="Times New Roman"/>
          <w:sz w:val="24"/>
          <w:szCs w:val="24"/>
        </w:rPr>
        <w:instrText xml:space="preserve"> HYPERLINK "http://www.iprbookshop.ru/" </w:instrText>
      </w:r>
      <w:r w:rsidR="00C9112C" w:rsidRPr="00C9112C">
        <w:fldChar w:fldCharType="separate"/>
      </w:r>
      <w:r w:rsidRPr="00C9112C">
        <w:rPr>
          <w:rStyle w:val="a6"/>
          <w:rFonts w:ascii="Times New Roman" w:hAnsi="Times New Roman"/>
          <w:b w:val="0"/>
          <w:color w:val="auto"/>
          <w:sz w:val="24"/>
          <w:szCs w:val="24"/>
        </w:rPr>
        <w:t>http</w:t>
      </w:r>
      <w:proofErr w:type="spellEnd"/>
      <w:r w:rsidRPr="00C9112C">
        <w:rPr>
          <w:rStyle w:val="a6"/>
          <w:rFonts w:ascii="Times New Roman" w:hAnsi="Times New Roman"/>
          <w:b w:val="0"/>
          <w:color w:val="auto"/>
          <w:sz w:val="24"/>
          <w:szCs w:val="24"/>
        </w:rPr>
        <w:t>://www.iprbookshop.ru/</w:t>
      </w:r>
      <w:r w:rsidR="00C9112C" w:rsidRPr="00C9112C">
        <w:rPr>
          <w:rStyle w:val="a6"/>
          <w:rFonts w:ascii="Times New Roman" w:hAnsi="Times New Roman"/>
          <w:b w:val="0"/>
          <w:color w:val="auto"/>
          <w:sz w:val="24"/>
          <w:szCs w:val="24"/>
        </w:rPr>
        <w:fldChar w:fldCharType="end"/>
      </w:r>
    </w:p>
    <w:p w:rsidR="00263530" w:rsidRDefault="00263530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>Официальный сайт ОАО «РЖД» http://www. doc.rzd.ru</w:t>
      </w:r>
    </w:p>
    <w:bookmarkEnd w:id="1"/>
    <w:p w:rsidR="00C9112C" w:rsidRPr="00C9112C" w:rsidRDefault="00C9112C" w:rsidP="00C9112C">
      <w:pPr>
        <w:pStyle w:val="25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/>
          <w:b w:val="0"/>
          <w:sz w:val="24"/>
          <w:szCs w:val="24"/>
        </w:rPr>
      </w:pPr>
      <w:r w:rsidRPr="00C9112C">
        <w:rPr>
          <w:rFonts w:ascii="Times New Roman" w:hAnsi="Times New Roman"/>
          <w:b w:val="0"/>
          <w:sz w:val="24"/>
          <w:szCs w:val="24"/>
        </w:rPr>
        <w:t>4.3.</w:t>
      </w:r>
      <w:bookmarkStart w:id="2" w:name="bookmark11"/>
      <w:r w:rsidRPr="00C9112C">
        <w:rPr>
          <w:rFonts w:ascii="Times New Roman" w:hAnsi="Times New Roman"/>
          <w:b w:val="0"/>
          <w:sz w:val="24"/>
          <w:szCs w:val="24"/>
        </w:rPr>
        <w:t>Общие требования к организации учебной практики.</w:t>
      </w:r>
    </w:p>
    <w:p w:rsidR="00C9112C" w:rsidRPr="00C9112C" w:rsidRDefault="00C9112C" w:rsidP="00C9112C">
      <w:pPr>
        <w:ind w:firstLine="708"/>
        <w:jc w:val="both"/>
        <w:rPr>
          <w:rFonts w:eastAsiaTheme="minorHAnsi"/>
          <w:sz w:val="24"/>
          <w:szCs w:val="24"/>
        </w:rPr>
      </w:pPr>
      <w:r w:rsidRPr="00C9112C">
        <w:rPr>
          <w:sz w:val="24"/>
          <w:szCs w:val="24"/>
        </w:rPr>
        <w:t>Реализация программы учебной практики в форме практической подготовки ос</w:t>
      </w:r>
      <w:r w:rsidR="0071629D">
        <w:rPr>
          <w:sz w:val="24"/>
          <w:szCs w:val="24"/>
        </w:rPr>
        <w:t>уществляется на рабочих местах (</w:t>
      </w:r>
      <w:r w:rsidR="0071629D">
        <w:rPr>
          <w:rFonts w:eastAsiaTheme="minorHAnsi"/>
          <w:sz w:val="24"/>
          <w:szCs w:val="24"/>
        </w:rPr>
        <w:t>вокзалах</w:t>
      </w:r>
      <w:r w:rsidRPr="00C9112C">
        <w:rPr>
          <w:rFonts w:eastAsiaTheme="minorHAnsi"/>
          <w:sz w:val="24"/>
          <w:szCs w:val="24"/>
        </w:rPr>
        <w:t xml:space="preserve"> железнодорожных станций </w:t>
      </w:r>
      <w:r w:rsidRPr="00C9112C">
        <w:rPr>
          <w:sz w:val="24"/>
          <w:szCs w:val="24"/>
        </w:rPr>
        <w:t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</w:t>
      </w:r>
      <w:r w:rsidR="0071629D">
        <w:rPr>
          <w:sz w:val="24"/>
          <w:szCs w:val="24"/>
        </w:rPr>
        <w:t xml:space="preserve">), </w:t>
      </w:r>
      <w:proofErr w:type="gramStart"/>
      <w:r w:rsidR="0071629D">
        <w:rPr>
          <w:sz w:val="24"/>
          <w:szCs w:val="24"/>
        </w:rPr>
        <w:t>согласно</w:t>
      </w:r>
      <w:r w:rsidRPr="00C9112C">
        <w:rPr>
          <w:sz w:val="24"/>
          <w:szCs w:val="24"/>
        </w:rPr>
        <w:t xml:space="preserve"> приказа</w:t>
      </w:r>
      <w:proofErr w:type="gramEnd"/>
      <w:r w:rsidRPr="00C9112C">
        <w:rPr>
          <w:sz w:val="24"/>
          <w:szCs w:val="24"/>
        </w:rPr>
        <w:t xml:space="preserve"> руководителя ДЦС. </w:t>
      </w:r>
    </w:p>
    <w:p w:rsidR="00C9112C" w:rsidRPr="00C9112C" w:rsidRDefault="00C9112C" w:rsidP="0071629D">
      <w:pPr>
        <w:ind w:firstLine="708"/>
        <w:jc w:val="both"/>
        <w:rPr>
          <w:sz w:val="24"/>
          <w:szCs w:val="24"/>
        </w:rPr>
      </w:pPr>
      <w:r w:rsidRPr="00C9112C">
        <w:rPr>
          <w:sz w:val="24"/>
          <w:szCs w:val="24"/>
        </w:rPr>
        <w:t>При организации практической подготовкой обучающиеся и работники образовательной организации обязаны соблюдать правила внутреннего трудового распорядка организации, в которой организуется практическая подготовка, требования охраны труда и техники безопасности</w:t>
      </w:r>
    </w:p>
    <w:p w:rsidR="00C9112C" w:rsidRPr="00C9112C" w:rsidRDefault="00C9112C" w:rsidP="00C9112C">
      <w:pPr>
        <w:jc w:val="both"/>
        <w:rPr>
          <w:sz w:val="24"/>
          <w:szCs w:val="24"/>
        </w:rPr>
      </w:pPr>
      <w:r w:rsidRPr="00C9112C">
        <w:rPr>
          <w:sz w:val="24"/>
          <w:szCs w:val="24"/>
        </w:rPr>
        <w:t>4.4.Кадровое обеспечение</w:t>
      </w:r>
      <w:bookmarkEnd w:id="2"/>
      <w:r w:rsidRPr="00C9112C">
        <w:rPr>
          <w:sz w:val="24"/>
          <w:szCs w:val="24"/>
        </w:rPr>
        <w:t>.</w:t>
      </w:r>
    </w:p>
    <w:p w:rsidR="0071629D" w:rsidRPr="00256A3A" w:rsidRDefault="00C9112C" w:rsidP="00716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C9112C">
        <w:rPr>
          <w:rFonts w:eastAsiaTheme="minorHAnsi"/>
          <w:sz w:val="24"/>
          <w:szCs w:val="24"/>
        </w:rPr>
        <w:tab/>
      </w:r>
      <w:bookmarkStart w:id="3" w:name="bookmark12"/>
      <w:r w:rsidR="0071629D" w:rsidRPr="00256A3A">
        <w:rPr>
          <w:sz w:val="24"/>
          <w:szCs w:val="24"/>
        </w:rPr>
        <w:t>Руководство учебной практики осуществляют педагогич</w:t>
      </w:r>
      <w:r w:rsidR="0071629D">
        <w:rPr>
          <w:sz w:val="24"/>
          <w:szCs w:val="24"/>
        </w:rPr>
        <w:t>еские работники (преподаватели</w:t>
      </w:r>
      <w:r w:rsidR="0071629D" w:rsidRPr="00256A3A">
        <w:rPr>
          <w:sz w:val="24"/>
          <w:szCs w:val="24"/>
        </w:rPr>
        <w:t>), а также работники организации 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</w:t>
      </w:r>
      <w:r w:rsidR="0071629D">
        <w:t>.</w:t>
      </w:r>
      <w:r w:rsidR="0071629D" w:rsidRPr="00256A3A">
        <w:rPr>
          <w:sz w:val="24"/>
          <w:szCs w:val="24"/>
        </w:rPr>
        <w:t xml:space="preserve"> </w:t>
      </w:r>
    </w:p>
    <w:p w:rsidR="00C9112C" w:rsidRPr="00C9112C" w:rsidRDefault="0071629D" w:rsidP="00716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9112C" w:rsidRPr="00C9112C">
        <w:rPr>
          <w:sz w:val="24"/>
          <w:szCs w:val="24"/>
        </w:rPr>
        <w:t>Преподаватели дисциплин общепрофессионального/профессионального циклов, осуществляющие руководство практикой, имеют высшее или среднее профессиональное образование по профилю профессии и проходят обязательную стажировку в профильных организациях не реже 1-го раза в 3 года.</w:t>
      </w:r>
    </w:p>
    <w:p w:rsidR="00C9112C" w:rsidRDefault="00C9112C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</w:p>
    <w:p w:rsidR="00C9112C" w:rsidRDefault="00C9112C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</w:p>
    <w:p w:rsidR="00C9112C" w:rsidRDefault="00C9112C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</w:p>
    <w:p w:rsidR="0071629D" w:rsidRDefault="0071629D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</w:p>
    <w:p w:rsidR="0071629D" w:rsidRDefault="0071629D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</w:p>
    <w:p w:rsidR="0071629D" w:rsidRDefault="0071629D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</w:p>
    <w:p w:rsidR="0071629D" w:rsidRDefault="0071629D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bookmarkStart w:id="4" w:name="_GoBack"/>
      <w:bookmarkEnd w:id="4"/>
    </w:p>
    <w:p w:rsidR="0071629D" w:rsidRDefault="0071629D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</w:p>
    <w:p w:rsidR="0071629D" w:rsidRDefault="0071629D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</w:p>
    <w:p w:rsidR="00C9112C" w:rsidRPr="00C9112C" w:rsidRDefault="00C9112C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</w:p>
    <w:p w:rsidR="00C9112C" w:rsidRPr="00C9112C" w:rsidRDefault="00C9112C" w:rsidP="00C91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4"/>
          <w:szCs w:val="24"/>
        </w:rPr>
      </w:pPr>
      <w:r w:rsidRPr="00C9112C">
        <w:rPr>
          <w:bCs/>
          <w:sz w:val="24"/>
          <w:szCs w:val="24"/>
        </w:rPr>
        <w:lastRenderedPageBreak/>
        <w:t xml:space="preserve">5.КОНТРОЛЬ И ОЦЕНКА РЕЗУЛЬТАТОВ ОСВОЕНИЯ </w:t>
      </w:r>
      <w:r w:rsidRPr="00C9112C">
        <w:rPr>
          <w:caps/>
          <w:sz w:val="24"/>
          <w:szCs w:val="24"/>
        </w:rPr>
        <w:t xml:space="preserve">Учебной практики </w:t>
      </w:r>
      <w:bookmarkEnd w:id="3"/>
    </w:p>
    <w:p w:rsidR="00C9112C" w:rsidRPr="00C9112C" w:rsidRDefault="00C9112C" w:rsidP="00C9112C">
      <w:pPr>
        <w:keepNext/>
        <w:keepLines/>
        <w:jc w:val="both"/>
        <w:rPr>
          <w:bCs/>
          <w:sz w:val="24"/>
          <w:szCs w:val="24"/>
        </w:rPr>
      </w:pPr>
      <w:r w:rsidRPr="00C9112C">
        <w:rPr>
          <w:bCs/>
          <w:sz w:val="24"/>
          <w:szCs w:val="24"/>
        </w:rPr>
        <w:t xml:space="preserve">Контроль и оценка результатов освоения </w:t>
      </w:r>
      <w:r w:rsidRPr="00C9112C">
        <w:rPr>
          <w:sz w:val="24"/>
          <w:szCs w:val="24"/>
        </w:rPr>
        <w:t xml:space="preserve">учебной практики </w:t>
      </w:r>
      <w:r w:rsidRPr="00C9112C">
        <w:rPr>
          <w:bCs/>
          <w:sz w:val="24"/>
          <w:szCs w:val="24"/>
        </w:rPr>
        <w:t>осуществляется преподавателями в процессе выполнения определенных видов работ.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685"/>
        <w:gridCol w:w="2410"/>
      </w:tblGrid>
      <w:tr w:rsidR="00C9112C" w:rsidRPr="00C9112C" w:rsidTr="000109F9">
        <w:tc>
          <w:tcPr>
            <w:tcW w:w="2660" w:type="dxa"/>
          </w:tcPr>
          <w:p w:rsidR="00254669" w:rsidRPr="00C9112C" w:rsidRDefault="00254669" w:rsidP="00C9112C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>Результат</w:t>
            </w:r>
            <w:proofErr w:type="gramStart"/>
            <w:r w:rsidRPr="00C9112C">
              <w:rPr>
                <w:rFonts w:eastAsia="Courier New"/>
                <w:sz w:val="24"/>
                <w:szCs w:val="24"/>
              </w:rPr>
              <w:t>ы(</w:t>
            </w:r>
            <w:proofErr w:type="gramEnd"/>
            <w:r w:rsidRPr="00C9112C">
              <w:rPr>
                <w:rFonts w:eastAsia="Courier New"/>
                <w:sz w:val="24"/>
                <w:szCs w:val="24"/>
              </w:rPr>
              <w:t>освоенные профессиональные компетенции)</w:t>
            </w:r>
          </w:p>
        </w:tc>
        <w:tc>
          <w:tcPr>
            <w:tcW w:w="3685" w:type="dxa"/>
          </w:tcPr>
          <w:p w:rsidR="00254669" w:rsidRPr="00C9112C" w:rsidRDefault="00254669" w:rsidP="00C9112C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 xml:space="preserve">Основные показатели оценки </w:t>
            </w:r>
          </w:p>
          <w:p w:rsidR="00254669" w:rsidRPr="00C9112C" w:rsidRDefault="00254669" w:rsidP="00C9112C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>результата</w:t>
            </w:r>
          </w:p>
        </w:tc>
        <w:tc>
          <w:tcPr>
            <w:tcW w:w="2410" w:type="dxa"/>
          </w:tcPr>
          <w:p w:rsidR="00254669" w:rsidRPr="00C9112C" w:rsidRDefault="00254669" w:rsidP="00C9112C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>Формы и методы контроля и оценки</w:t>
            </w:r>
          </w:p>
        </w:tc>
      </w:tr>
      <w:tr w:rsidR="00C9112C" w:rsidRPr="00C9112C" w:rsidTr="000109F9">
        <w:tc>
          <w:tcPr>
            <w:tcW w:w="2660" w:type="dxa"/>
          </w:tcPr>
          <w:p w:rsidR="00254669" w:rsidRPr="00C9112C" w:rsidRDefault="000109F9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ПК</w:t>
            </w:r>
            <w:proofErr w:type="gramStart"/>
            <w:r w:rsidR="00254669" w:rsidRPr="00C9112C">
              <w:rPr>
                <w:sz w:val="24"/>
                <w:szCs w:val="24"/>
              </w:rPr>
              <w:t>4</w:t>
            </w:r>
            <w:proofErr w:type="gramEnd"/>
            <w:r w:rsidR="00254669" w:rsidRPr="00C9112C">
              <w:rPr>
                <w:sz w:val="24"/>
                <w:szCs w:val="24"/>
              </w:rPr>
              <w:t xml:space="preserve">.1. Организовывать деятельность служб сервиса на транспорте. </w:t>
            </w:r>
          </w:p>
        </w:tc>
        <w:tc>
          <w:tcPr>
            <w:tcW w:w="3685" w:type="dxa"/>
          </w:tcPr>
          <w:p w:rsidR="00320BC7" w:rsidRPr="00C9112C" w:rsidRDefault="00254669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 xml:space="preserve">- правильная организация работы персонала по обработке перевозочных документов и </w:t>
            </w:r>
          </w:p>
          <w:p w:rsidR="00254669" w:rsidRPr="00C9112C" w:rsidRDefault="00254669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осуществлению расчетов за услуги, предоставляемые транспортными организациями</w:t>
            </w:r>
          </w:p>
        </w:tc>
        <w:tc>
          <w:tcPr>
            <w:tcW w:w="2410" w:type="dxa"/>
          </w:tcPr>
          <w:p w:rsidR="00254669" w:rsidRPr="00C9112C" w:rsidRDefault="00254669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экспертная оценка деятельности (на практике)</w:t>
            </w:r>
          </w:p>
          <w:p w:rsidR="00254669" w:rsidRPr="00C9112C" w:rsidRDefault="00254669" w:rsidP="00C9112C">
            <w:pPr>
              <w:rPr>
                <w:sz w:val="24"/>
                <w:szCs w:val="24"/>
              </w:rPr>
            </w:pPr>
          </w:p>
        </w:tc>
      </w:tr>
      <w:tr w:rsidR="00C9112C" w:rsidRPr="00C9112C" w:rsidTr="000109F9">
        <w:tc>
          <w:tcPr>
            <w:tcW w:w="2660" w:type="dxa"/>
          </w:tcPr>
          <w:p w:rsidR="00254669" w:rsidRPr="00C9112C" w:rsidRDefault="000109F9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ПК</w:t>
            </w:r>
            <w:proofErr w:type="gramStart"/>
            <w:r w:rsidR="00254669" w:rsidRPr="00C9112C">
              <w:rPr>
                <w:sz w:val="24"/>
                <w:szCs w:val="24"/>
              </w:rPr>
              <w:t>4</w:t>
            </w:r>
            <w:proofErr w:type="gramEnd"/>
            <w:r w:rsidR="00254669" w:rsidRPr="00C9112C">
              <w:rPr>
                <w:sz w:val="24"/>
                <w:szCs w:val="24"/>
              </w:rPr>
              <w:t>.2. Организовывать и контролировать деятельность подчиненных.</w:t>
            </w:r>
          </w:p>
        </w:tc>
        <w:tc>
          <w:tcPr>
            <w:tcW w:w="3685" w:type="dxa"/>
          </w:tcPr>
          <w:p w:rsidR="00254669" w:rsidRPr="00C9112C" w:rsidRDefault="00254669" w:rsidP="00C9112C">
            <w:pPr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- грамотное обеспечение осуществления процесса управления перевозками на основе логистической концепции и организовывать рациональную переработку грузов</w:t>
            </w:r>
          </w:p>
        </w:tc>
        <w:tc>
          <w:tcPr>
            <w:tcW w:w="2410" w:type="dxa"/>
          </w:tcPr>
          <w:p w:rsidR="00254669" w:rsidRPr="00C9112C" w:rsidRDefault="00254669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экспертная оценка деятельности (на практике)</w:t>
            </w:r>
          </w:p>
          <w:p w:rsidR="00254669" w:rsidRPr="00C9112C" w:rsidRDefault="00254669" w:rsidP="00C9112C">
            <w:pPr>
              <w:jc w:val="both"/>
              <w:rPr>
                <w:rFonts w:eastAsia="Courier New"/>
                <w:sz w:val="24"/>
                <w:szCs w:val="24"/>
              </w:rPr>
            </w:pPr>
          </w:p>
        </w:tc>
      </w:tr>
      <w:tr w:rsidR="00C9112C" w:rsidRPr="00C9112C" w:rsidTr="000109F9">
        <w:tc>
          <w:tcPr>
            <w:tcW w:w="2660" w:type="dxa"/>
          </w:tcPr>
          <w:p w:rsidR="00254669" w:rsidRPr="00C9112C" w:rsidRDefault="00254669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ПК 4.3. Планировать деятельность служб сервиса на транспорте.</w:t>
            </w:r>
          </w:p>
        </w:tc>
        <w:tc>
          <w:tcPr>
            <w:tcW w:w="3685" w:type="dxa"/>
          </w:tcPr>
          <w:p w:rsidR="00254669" w:rsidRPr="00C9112C" w:rsidRDefault="00254669" w:rsidP="00C9112C">
            <w:pPr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- грамотное применение в профессиональной деятельности основных положений регулирующих взаимоотношения пользователей транспорта и перевозчика</w:t>
            </w:r>
          </w:p>
        </w:tc>
        <w:tc>
          <w:tcPr>
            <w:tcW w:w="2410" w:type="dxa"/>
          </w:tcPr>
          <w:p w:rsidR="00254669" w:rsidRPr="00C9112C" w:rsidRDefault="00254669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экспертная оценка деятельности (на практике)</w:t>
            </w:r>
          </w:p>
          <w:p w:rsidR="00254669" w:rsidRPr="00C9112C" w:rsidRDefault="00254669" w:rsidP="00C9112C">
            <w:pPr>
              <w:jc w:val="both"/>
              <w:rPr>
                <w:rFonts w:eastAsia="Courier New"/>
                <w:sz w:val="24"/>
                <w:szCs w:val="24"/>
              </w:rPr>
            </w:pPr>
          </w:p>
        </w:tc>
      </w:tr>
      <w:tr w:rsidR="00C9112C" w:rsidRPr="00C9112C" w:rsidTr="000109F9">
        <w:tc>
          <w:tcPr>
            <w:tcW w:w="2660" w:type="dxa"/>
          </w:tcPr>
          <w:p w:rsidR="00254669" w:rsidRPr="00C9112C" w:rsidRDefault="00254669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ПК 4.4. Анализировать эффективность деятельности служб сервиса на транспорте и предлагать мероприятия по ее совершенствованию.</w:t>
            </w:r>
          </w:p>
        </w:tc>
        <w:tc>
          <w:tcPr>
            <w:tcW w:w="3685" w:type="dxa"/>
          </w:tcPr>
          <w:p w:rsidR="00254669" w:rsidRPr="00C9112C" w:rsidRDefault="00254669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 xml:space="preserve">- осуществление обмена сведениями о приеме, проследовании и отправлении поездов, локомотивов и подвижных единиц; </w:t>
            </w:r>
          </w:p>
          <w:p w:rsidR="00254669" w:rsidRPr="00C9112C" w:rsidRDefault="00254669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- принятие, запрашивание и передача информационных сообщений о приеме, проследовании и отправлении поездов и локомотивов;</w:t>
            </w:r>
          </w:p>
          <w:p w:rsidR="00254669" w:rsidRPr="00C9112C" w:rsidRDefault="00254669" w:rsidP="00C9112C">
            <w:pPr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 xml:space="preserve"> - ведение журнала движения поездов и локомотивов, книги записи предупреждений на поезда на железнодорожной станции, журнала диспетчерских распоряжений; </w:t>
            </w:r>
          </w:p>
        </w:tc>
        <w:tc>
          <w:tcPr>
            <w:tcW w:w="2410" w:type="dxa"/>
          </w:tcPr>
          <w:p w:rsidR="00254669" w:rsidRPr="00C9112C" w:rsidRDefault="00254669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экспертная оценка деятельности (на практике)</w:t>
            </w:r>
          </w:p>
          <w:p w:rsidR="00254669" w:rsidRPr="00C9112C" w:rsidRDefault="00254669" w:rsidP="00C9112C">
            <w:pPr>
              <w:jc w:val="both"/>
              <w:rPr>
                <w:rFonts w:eastAsia="Courier New"/>
                <w:sz w:val="24"/>
                <w:szCs w:val="24"/>
              </w:rPr>
            </w:pPr>
          </w:p>
        </w:tc>
      </w:tr>
      <w:tr w:rsidR="00C9112C" w:rsidRPr="00C9112C" w:rsidTr="000109F9">
        <w:tc>
          <w:tcPr>
            <w:tcW w:w="2660" w:type="dxa"/>
          </w:tcPr>
          <w:p w:rsidR="00254669" w:rsidRPr="00C9112C" w:rsidRDefault="000109F9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ПК</w:t>
            </w:r>
            <w:proofErr w:type="gramStart"/>
            <w:r w:rsidR="00254669" w:rsidRPr="00C9112C">
              <w:rPr>
                <w:sz w:val="24"/>
                <w:szCs w:val="24"/>
              </w:rPr>
              <w:t>4</w:t>
            </w:r>
            <w:proofErr w:type="gramEnd"/>
            <w:r w:rsidR="00254669" w:rsidRPr="00C9112C">
              <w:rPr>
                <w:sz w:val="24"/>
                <w:szCs w:val="24"/>
              </w:rPr>
              <w:t>.5. Организовывать деятельность служб сервиса на транспорте при нарушениях графика движения транспортных средств и управлять ею.</w:t>
            </w:r>
          </w:p>
        </w:tc>
        <w:tc>
          <w:tcPr>
            <w:tcW w:w="3685" w:type="dxa"/>
          </w:tcPr>
          <w:p w:rsidR="00254669" w:rsidRPr="00C9112C" w:rsidRDefault="00254669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- подготовка поездной документации при неисправностях в работе устройств СЦБ и связи; - контроль правильности использования технического оборудования;</w:t>
            </w:r>
          </w:p>
          <w:p w:rsidR="00254669" w:rsidRPr="00C9112C" w:rsidRDefault="00254669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 xml:space="preserve"> - ведение технической документации;</w:t>
            </w:r>
          </w:p>
          <w:p w:rsidR="00254669" w:rsidRPr="00C9112C" w:rsidRDefault="00254669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 xml:space="preserve"> - ввод информации о </w:t>
            </w:r>
            <w:r w:rsidRPr="00C9112C">
              <w:rPr>
                <w:sz w:val="24"/>
                <w:szCs w:val="24"/>
              </w:rPr>
              <w:lastRenderedPageBreak/>
              <w:t xml:space="preserve">произведенных операциях; </w:t>
            </w:r>
          </w:p>
          <w:p w:rsidR="00254669" w:rsidRPr="00C9112C" w:rsidRDefault="00254669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- выполнение регламента при ведении переговоров о движении поездов;</w:t>
            </w:r>
          </w:p>
          <w:p w:rsidR="00254669" w:rsidRPr="00C9112C" w:rsidRDefault="00254669" w:rsidP="00C9112C">
            <w:pPr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 xml:space="preserve"> - применение действующих нормативных документов.</w:t>
            </w:r>
          </w:p>
        </w:tc>
        <w:tc>
          <w:tcPr>
            <w:tcW w:w="2410" w:type="dxa"/>
          </w:tcPr>
          <w:p w:rsidR="00254669" w:rsidRPr="00C9112C" w:rsidRDefault="00254669" w:rsidP="00C9112C">
            <w:pPr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lastRenderedPageBreak/>
              <w:t>экспертная оценка деятельности (на практике)</w:t>
            </w:r>
          </w:p>
          <w:p w:rsidR="00254669" w:rsidRPr="00C9112C" w:rsidRDefault="00254669" w:rsidP="00C9112C">
            <w:pPr>
              <w:jc w:val="both"/>
              <w:rPr>
                <w:rFonts w:eastAsia="Courier New"/>
                <w:sz w:val="24"/>
                <w:szCs w:val="24"/>
              </w:rPr>
            </w:pPr>
          </w:p>
        </w:tc>
      </w:tr>
    </w:tbl>
    <w:p w:rsidR="00D848A8" w:rsidRPr="00C9112C" w:rsidRDefault="00D848A8" w:rsidP="00C9112C">
      <w:pPr>
        <w:ind w:firstLine="709"/>
        <w:jc w:val="both"/>
        <w:rPr>
          <w:sz w:val="24"/>
          <w:szCs w:val="24"/>
          <w:lang w:eastAsia="ru-RU"/>
        </w:rPr>
      </w:pPr>
    </w:p>
    <w:p w:rsidR="00254669" w:rsidRPr="00C9112C" w:rsidRDefault="00254669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tbl>
      <w:tblPr>
        <w:tblStyle w:val="12"/>
        <w:tblW w:w="8789" w:type="dxa"/>
        <w:tblLook w:val="04A0" w:firstRow="1" w:lastRow="0" w:firstColumn="1" w:lastColumn="0" w:noHBand="0" w:noVBand="1"/>
      </w:tblPr>
      <w:tblGrid>
        <w:gridCol w:w="2275"/>
        <w:gridCol w:w="2173"/>
        <w:gridCol w:w="2173"/>
        <w:gridCol w:w="2168"/>
      </w:tblGrid>
      <w:tr w:rsidR="00C9112C" w:rsidRPr="00C9112C" w:rsidTr="00C9112C">
        <w:tc>
          <w:tcPr>
            <w:tcW w:w="2275" w:type="dxa"/>
          </w:tcPr>
          <w:p w:rsidR="00C9112C" w:rsidRPr="00C9112C" w:rsidRDefault="00C9112C" w:rsidP="00C9112C">
            <w:pPr>
              <w:pStyle w:val="Default"/>
              <w:jc w:val="both"/>
              <w:rPr>
                <w:color w:val="auto"/>
              </w:rPr>
            </w:pPr>
            <w:r w:rsidRPr="00C9112C">
              <w:rPr>
                <w:color w:val="auto"/>
              </w:rPr>
              <w:lastRenderedPageBreak/>
              <w:t>ПС с указанием</w:t>
            </w:r>
          </w:p>
          <w:p w:rsidR="00C9112C" w:rsidRPr="00C9112C" w:rsidRDefault="00C9112C" w:rsidP="00C9112C">
            <w:pPr>
              <w:pStyle w:val="Default"/>
              <w:jc w:val="both"/>
              <w:rPr>
                <w:color w:val="auto"/>
              </w:rPr>
            </w:pPr>
            <w:r w:rsidRPr="00C9112C">
              <w:rPr>
                <w:color w:val="auto"/>
              </w:rPr>
              <w:t>ОТФ</w:t>
            </w:r>
          </w:p>
          <w:p w:rsidR="00C9112C" w:rsidRPr="00C9112C" w:rsidRDefault="00C9112C" w:rsidP="00C9112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173" w:type="dxa"/>
            <w:hideMark/>
          </w:tcPr>
          <w:p w:rsidR="00C9112C" w:rsidRPr="00C9112C" w:rsidRDefault="00C9112C" w:rsidP="00C9112C">
            <w:pPr>
              <w:pStyle w:val="Default"/>
              <w:jc w:val="both"/>
              <w:rPr>
                <w:color w:val="auto"/>
              </w:rPr>
            </w:pPr>
            <w:r w:rsidRPr="00C9112C">
              <w:rPr>
                <w:color w:val="auto"/>
              </w:rPr>
              <w:t>Трудовая функция (ТФ)</w:t>
            </w:r>
          </w:p>
        </w:tc>
        <w:tc>
          <w:tcPr>
            <w:tcW w:w="2173" w:type="dxa"/>
          </w:tcPr>
          <w:p w:rsidR="00C9112C" w:rsidRPr="00C9112C" w:rsidRDefault="00C9112C" w:rsidP="00C9112C">
            <w:pPr>
              <w:pStyle w:val="Default"/>
              <w:jc w:val="both"/>
              <w:rPr>
                <w:color w:val="auto"/>
              </w:rPr>
            </w:pPr>
            <w:r w:rsidRPr="00C9112C">
              <w:rPr>
                <w:color w:val="auto"/>
              </w:rPr>
              <w:t>Основные показатели оценки результата</w:t>
            </w:r>
          </w:p>
        </w:tc>
        <w:tc>
          <w:tcPr>
            <w:tcW w:w="2168" w:type="dxa"/>
            <w:hideMark/>
          </w:tcPr>
          <w:p w:rsidR="00C9112C" w:rsidRPr="00C9112C" w:rsidRDefault="00C9112C" w:rsidP="00C9112C">
            <w:pPr>
              <w:pStyle w:val="Default"/>
              <w:jc w:val="both"/>
              <w:rPr>
                <w:color w:val="auto"/>
              </w:rPr>
            </w:pPr>
            <w:r w:rsidRPr="00C9112C">
              <w:rPr>
                <w:color w:val="auto"/>
              </w:rPr>
              <w:t xml:space="preserve">Формы и методы контроля и оценки </w:t>
            </w:r>
          </w:p>
        </w:tc>
      </w:tr>
      <w:tr w:rsidR="00C9112C" w:rsidRPr="00C9112C" w:rsidTr="00C9112C">
        <w:tc>
          <w:tcPr>
            <w:tcW w:w="2275" w:type="dxa"/>
          </w:tcPr>
          <w:p w:rsidR="00C9112C" w:rsidRPr="00C9112C" w:rsidRDefault="00C9112C" w:rsidP="00C9112C">
            <w:pPr>
              <w:pStyle w:val="Default"/>
              <w:jc w:val="both"/>
              <w:rPr>
                <w:color w:val="auto"/>
              </w:rPr>
            </w:pPr>
            <w:r w:rsidRPr="00C9112C">
              <w:rPr>
                <w:color w:val="auto"/>
              </w:rPr>
              <w:t xml:space="preserve">ПС </w:t>
            </w:r>
            <w:r w:rsidRPr="00C9112C">
              <w:rPr>
                <w:rStyle w:val="a4"/>
                <w:rFonts w:eastAsiaTheme="majorEastAsia"/>
                <w:color w:val="auto"/>
              </w:rPr>
              <w:t xml:space="preserve">Профессиональный стандарт </w:t>
            </w:r>
            <w:r w:rsidRPr="00C9112C">
              <w:rPr>
                <w:color w:val="auto"/>
              </w:rPr>
              <w:t>17.014 Агент транспортного обслуживания железнодорожного транспорта ОТФ</w:t>
            </w:r>
          </w:p>
          <w:p w:rsidR="00C9112C" w:rsidRPr="00C9112C" w:rsidRDefault="00C9112C" w:rsidP="00C9112C">
            <w:pPr>
              <w:pStyle w:val="Default"/>
              <w:jc w:val="both"/>
              <w:rPr>
                <w:color w:val="auto"/>
              </w:rPr>
            </w:pPr>
            <w:r w:rsidRPr="00C9112C">
              <w:rPr>
                <w:iCs/>
                <w:color w:val="auto"/>
              </w:rPr>
              <w:t>A</w:t>
            </w:r>
          </w:p>
          <w:p w:rsidR="00C9112C" w:rsidRPr="00C9112C" w:rsidRDefault="00C9112C" w:rsidP="00C9112C">
            <w:pPr>
              <w:pStyle w:val="a9"/>
              <w:spacing w:before="0" w:beforeAutospacing="0" w:after="0" w:afterAutospacing="0"/>
              <w:ind w:right="-7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hideMark/>
          </w:tcPr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  <w:lang w:eastAsia="ru-RU"/>
              </w:rPr>
              <w:t>A/01.5  Информирование клиентов о правилах и условиях перевозки груза железнодорожным транспортом.</w:t>
            </w:r>
          </w:p>
        </w:tc>
        <w:tc>
          <w:tcPr>
            <w:tcW w:w="2173" w:type="dxa"/>
          </w:tcPr>
          <w:p w:rsidR="00C9112C" w:rsidRPr="00C9112C" w:rsidRDefault="00C9112C" w:rsidP="00C9112C">
            <w:pPr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 xml:space="preserve">Владение способами </w:t>
            </w:r>
            <w:r w:rsidRPr="00C9112C">
              <w:rPr>
                <w:sz w:val="24"/>
                <w:szCs w:val="24"/>
                <w:lang w:eastAsia="ru-RU"/>
              </w:rPr>
              <w:t>информирования клиентов о правилах и условиях перевозки груза железнодорожным транспортом.</w:t>
            </w:r>
          </w:p>
          <w:p w:rsidR="00C9112C" w:rsidRPr="00C9112C" w:rsidRDefault="00C9112C" w:rsidP="00C9112C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168" w:type="dxa"/>
            <w:hideMark/>
          </w:tcPr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Экспертное наблюдение выполнения определенного вида работ,</w:t>
            </w:r>
          </w:p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</w:p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Экспертное наблюдение на учебной практике:</w:t>
            </w:r>
          </w:p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оценка процесса</w:t>
            </w:r>
          </w:p>
          <w:p w:rsidR="00C9112C" w:rsidRPr="00C9112C" w:rsidRDefault="00C9112C" w:rsidP="00C9112C">
            <w:pPr>
              <w:pStyle w:val="Default"/>
              <w:jc w:val="both"/>
              <w:rPr>
                <w:color w:val="auto"/>
              </w:rPr>
            </w:pPr>
            <w:r w:rsidRPr="00C9112C">
              <w:rPr>
                <w:color w:val="auto"/>
              </w:rPr>
              <w:t>оценка результатов</w:t>
            </w:r>
          </w:p>
        </w:tc>
      </w:tr>
      <w:tr w:rsidR="00C9112C" w:rsidRPr="00C9112C" w:rsidTr="00C9112C">
        <w:tc>
          <w:tcPr>
            <w:tcW w:w="2275" w:type="dxa"/>
          </w:tcPr>
          <w:p w:rsidR="00C9112C" w:rsidRPr="00C9112C" w:rsidRDefault="00C9112C" w:rsidP="00C9112C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bCs/>
                <w:color w:val="auto"/>
                <w:sz w:val="24"/>
              </w:rPr>
            </w:pPr>
            <w:r w:rsidRPr="00C9112C">
              <w:rPr>
                <w:color w:val="auto"/>
                <w:sz w:val="24"/>
              </w:rPr>
              <w:t>Выполнение комплекса услуг по транспортному обслуживанию грузоотправителей и грузополучателей железнодорожного транспорта</w:t>
            </w:r>
          </w:p>
        </w:tc>
        <w:tc>
          <w:tcPr>
            <w:tcW w:w="2173" w:type="dxa"/>
          </w:tcPr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  <w:lang w:eastAsia="ru-RU"/>
              </w:rPr>
              <w:t>A/02.5 Оформление перевозочных документов по приему груза к перевозке железнодорожным транспортом с выдачей грузополучателям транспортных железнодорожных накладных.</w:t>
            </w:r>
          </w:p>
        </w:tc>
        <w:tc>
          <w:tcPr>
            <w:tcW w:w="2173" w:type="dxa"/>
          </w:tcPr>
          <w:p w:rsidR="00C9112C" w:rsidRPr="00C9112C" w:rsidRDefault="00C9112C" w:rsidP="00C9112C">
            <w:pPr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 xml:space="preserve">Оценка грамотного и точного </w:t>
            </w:r>
            <w:r w:rsidRPr="00C9112C">
              <w:rPr>
                <w:sz w:val="24"/>
                <w:szCs w:val="24"/>
                <w:lang w:eastAsia="ru-RU"/>
              </w:rPr>
              <w:t>оформления перевозочных документов по приему груза к перевозке железнодорожным транспортом с выдачей грузополучателям транспортных железнодорожных накладных.</w:t>
            </w:r>
          </w:p>
        </w:tc>
        <w:tc>
          <w:tcPr>
            <w:tcW w:w="2168" w:type="dxa"/>
          </w:tcPr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Экспертное наблюдение выполнения определенного вида работ,</w:t>
            </w:r>
          </w:p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</w:p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Экспертное наблюдение на учебной практике:</w:t>
            </w:r>
          </w:p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оценка процесса</w:t>
            </w:r>
          </w:p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оценка результатов</w:t>
            </w:r>
          </w:p>
        </w:tc>
      </w:tr>
      <w:tr w:rsidR="00C9112C" w:rsidRPr="00C9112C" w:rsidTr="00C9112C">
        <w:tc>
          <w:tcPr>
            <w:tcW w:w="2275" w:type="dxa"/>
          </w:tcPr>
          <w:p w:rsidR="00C9112C" w:rsidRPr="00C9112C" w:rsidRDefault="00C9112C" w:rsidP="00C9112C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color w:val="auto"/>
                <w:sz w:val="24"/>
              </w:rPr>
            </w:pPr>
          </w:p>
        </w:tc>
        <w:tc>
          <w:tcPr>
            <w:tcW w:w="2173" w:type="dxa"/>
          </w:tcPr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  <w:lang w:eastAsia="ru-RU"/>
              </w:rPr>
              <w:t>A/03.5 Первичное рассмотрение претензий по вопросам, возникающим при оказании услуг, связанных с перевозкой груза железнодорожным транспортом.</w:t>
            </w:r>
          </w:p>
        </w:tc>
        <w:tc>
          <w:tcPr>
            <w:tcW w:w="2173" w:type="dxa"/>
          </w:tcPr>
          <w:p w:rsidR="00C9112C" w:rsidRPr="00C9112C" w:rsidRDefault="00C9112C" w:rsidP="00C9112C">
            <w:pPr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 xml:space="preserve">Оценка грамотного и точного </w:t>
            </w:r>
            <w:r w:rsidRPr="00C9112C">
              <w:rPr>
                <w:sz w:val="24"/>
                <w:szCs w:val="24"/>
                <w:lang w:eastAsia="ru-RU"/>
              </w:rPr>
              <w:t>оформления первичного рассмотрения претензий по вопросам, возникающим при оказании услуг, связанных с перевозкой груза железнодорожным транспортом.</w:t>
            </w:r>
          </w:p>
        </w:tc>
        <w:tc>
          <w:tcPr>
            <w:tcW w:w="2168" w:type="dxa"/>
          </w:tcPr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Экспертное наблюдение выполнения определенного вида работ,</w:t>
            </w:r>
          </w:p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</w:p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Экспертное наблюдение на учебной практике:</w:t>
            </w:r>
          </w:p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оценка процесса</w:t>
            </w:r>
          </w:p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оценка результатов</w:t>
            </w:r>
          </w:p>
        </w:tc>
      </w:tr>
      <w:tr w:rsidR="00C9112C" w:rsidRPr="00C9112C" w:rsidTr="00C9112C">
        <w:trPr>
          <w:trHeight w:val="558"/>
        </w:trPr>
        <w:tc>
          <w:tcPr>
            <w:tcW w:w="2275" w:type="dxa"/>
          </w:tcPr>
          <w:p w:rsidR="00C9112C" w:rsidRPr="00C9112C" w:rsidRDefault="00C9112C" w:rsidP="00C9112C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color w:val="auto"/>
                <w:sz w:val="24"/>
              </w:rPr>
            </w:pPr>
          </w:p>
        </w:tc>
        <w:tc>
          <w:tcPr>
            <w:tcW w:w="2173" w:type="dxa"/>
          </w:tcPr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  <w:lang w:eastAsia="ru-RU"/>
              </w:rPr>
              <w:t xml:space="preserve">A/04.5 Оформление первичной документации при перевозке груза железнодорожным </w:t>
            </w:r>
            <w:r w:rsidRPr="00C9112C">
              <w:rPr>
                <w:sz w:val="24"/>
                <w:szCs w:val="24"/>
                <w:lang w:eastAsia="ru-RU"/>
              </w:rPr>
              <w:lastRenderedPageBreak/>
              <w:t>транспортом.</w:t>
            </w:r>
          </w:p>
        </w:tc>
        <w:tc>
          <w:tcPr>
            <w:tcW w:w="2173" w:type="dxa"/>
          </w:tcPr>
          <w:p w:rsidR="00C9112C" w:rsidRPr="00C9112C" w:rsidRDefault="00C9112C" w:rsidP="00C9112C">
            <w:pPr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lastRenderedPageBreak/>
              <w:t xml:space="preserve">Оценка точного и правильного </w:t>
            </w:r>
            <w:r w:rsidRPr="00C9112C">
              <w:rPr>
                <w:sz w:val="24"/>
                <w:szCs w:val="24"/>
                <w:lang w:eastAsia="ru-RU"/>
              </w:rPr>
              <w:t xml:space="preserve">оформления первичной документации при перевозке груза </w:t>
            </w:r>
            <w:r w:rsidRPr="00C9112C">
              <w:rPr>
                <w:sz w:val="24"/>
                <w:szCs w:val="24"/>
                <w:lang w:eastAsia="ru-RU"/>
              </w:rPr>
              <w:lastRenderedPageBreak/>
              <w:t>железнодорожным транспортом.</w:t>
            </w:r>
          </w:p>
        </w:tc>
        <w:tc>
          <w:tcPr>
            <w:tcW w:w="2168" w:type="dxa"/>
          </w:tcPr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lastRenderedPageBreak/>
              <w:t>Экспертное наблюдение выполнения определенного вида работ,</w:t>
            </w:r>
          </w:p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</w:p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lastRenderedPageBreak/>
              <w:t>Экспертное наблюдение на учебной практике:</w:t>
            </w:r>
          </w:p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оценка процесса</w:t>
            </w:r>
          </w:p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оценка результатов</w:t>
            </w:r>
          </w:p>
        </w:tc>
      </w:tr>
      <w:tr w:rsidR="00C9112C" w:rsidRPr="00C9112C" w:rsidTr="00C9112C">
        <w:tc>
          <w:tcPr>
            <w:tcW w:w="2275" w:type="dxa"/>
          </w:tcPr>
          <w:p w:rsidR="00C9112C" w:rsidRPr="00C9112C" w:rsidRDefault="00C9112C" w:rsidP="00C9112C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color w:val="auto"/>
                <w:sz w:val="24"/>
              </w:rPr>
            </w:pPr>
          </w:p>
        </w:tc>
        <w:tc>
          <w:tcPr>
            <w:tcW w:w="2173" w:type="dxa"/>
          </w:tcPr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  <w:lang w:eastAsia="ru-RU"/>
              </w:rPr>
              <w:t>A/05.5 Формирование отчетности по выполнению комплекса услуг по транспортному обслуживанию грузоотправителей и грузополучателей железнодорожного транспорта</w:t>
            </w:r>
          </w:p>
        </w:tc>
        <w:tc>
          <w:tcPr>
            <w:tcW w:w="2173" w:type="dxa"/>
          </w:tcPr>
          <w:p w:rsidR="00C9112C" w:rsidRPr="00C9112C" w:rsidRDefault="00C9112C" w:rsidP="00C9112C">
            <w:pPr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 xml:space="preserve">Оценка грамотного и точного </w:t>
            </w:r>
            <w:r w:rsidRPr="00C9112C">
              <w:rPr>
                <w:sz w:val="24"/>
                <w:szCs w:val="24"/>
                <w:lang w:eastAsia="ru-RU"/>
              </w:rPr>
              <w:t>формирования отчетности по выполнению комплекса услуг по транспортному обслуживанию грузоотправителей и грузополучателей железнодорожного транспорта</w:t>
            </w:r>
          </w:p>
        </w:tc>
        <w:tc>
          <w:tcPr>
            <w:tcW w:w="2168" w:type="dxa"/>
          </w:tcPr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Экспертное наблюдение выполнения определенного вида работ,</w:t>
            </w:r>
          </w:p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</w:p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Экспертное наблюдение на учебной практике:</w:t>
            </w:r>
          </w:p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оценка процесса</w:t>
            </w:r>
          </w:p>
          <w:p w:rsidR="00C9112C" w:rsidRPr="00C9112C" w:rsidRDefault="00C9112C" w:rsidP="00C9112C">
            <w:pPr>
              <w:jc w:val="both"/>
              <w:rPr>
                <w:sz w:val="24"/>
                <w:szCs w:val="24"/>
              </w:rPr>
            </w:pPr>
            <w:r w:rsidRPr="00C9112C">
              <w:rPr>
                <w:sz w:val="24"/>
                <w:szCs w:val="24"/>
              </w:rPr>
              <w:t>оценка результатов</w:t>
            </w:r>
          </w:p>
        </w:tc>
      </w:tr>
    </w:tbl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C9112C" w:rsidRPr="00C9112C" w:rsidRDefault="00C9112C" w:rsidP="00C9112C">
      <w:pPr>
        <w:ind w:firstLine="709"/>
        <w:jc w:val="both"/>
        <w:rPr>
          <w:sz w:val="24"/>
          <w:szCs w:val="24"/>
          <w:lang w:eastAsia="ru-RU"/>
        </w:rPr>
      </w:pPr>
    </w:p>
    <w:p w:rsidR="000109F9" w:rsidRPr="00C9112C" w:rsidRDefault="000109F9" w:rsidP="00C9112C">
      <w:pPr>
        <w:ind w:firstLine="709"/>
        <w:jc w:val="both"/>
        <w:rPr>
          <w:rFonts w:eastAsia="Courier New"/>
          <w:sz w:val="24"/>
          <w:szCs w:val="24"/>
        </w:rPr>
      </w:pPr>
      <w:r w:rsidRPr="00C9112C">
        <w:rPr>
          <w:rFonts w:eastAsia="Courier New"/>
          <w:sz w:val="24"/>
          <w:szCs w:val="24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C9112C">
        <w:rPr>
          <w:rFonts w:eastAsia="Courier New"/>
          <w:sz w:val="24"/>
          <w:szCs w:val="24"/>
        </w:rPr>
        <w:t>сформированность</w:t>
      </w:r>
      <w:proofErr w:type="spellEnd"/>
      <w:r w:rsidRPr="00C9112C">
        <w:rPr>
          <w:rFonts w:eastAsia="Courier New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Style w:val="a5"/>
        <w:tblW w:w="4945" w:type="pct"/>
        <w:tblLayout w:type="fixed"/>
        <w:tblLook w:val="04A0" w:firstRow="1" w:lastRow="0" w:firstColumn="1" w:lastColumn="0" w:noHBand="0" w:noVBand="1"/>
      </w:tblPr>
      <w:tblGrid>
        <w:gridCol w:w="2622"/>
        <w:gridCol w:w="3267"/>
        <w:gridCol w:w="2895"/>
      </w:tblGrid>
      <w:tr w:rsidR="00C9112C" w:rsidRPr="00C9112C" w:rsidTr="00C9112C">
        <w:tc>
          <w:tcPr>
            <w:tcW w:w="2622" w:type="dxa"/>
          </w:tcPr>
          <w:p w:rsidR="000109F9" w:rsidRPr="00C9112C" w:rsidRDefault="000109F9" w:rsidP="00C9112C">
            <w:pPr>
              <w:ind w:right="-10"/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267" w:type="dxa"/>
          </w:tcPr>
          <w:p w:rsidR="000109F9" w:rsidRPr="00C9112C" w:rsidRDefault="00C9112C" w:rsidP="00C9112C">
            <w:pPr>
              <w:ind w:right="-10"/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95" w:type="dxa"/>
          </w:tcPr>
          <w:p w:rsidR="000109F9" w:rsidRPr="00C9112C" w:rsidRDefault="00C9112C" w:rsidP="00C9112C">
            <w:pPr>
              <w:ind w:right="-10"/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>Формы и методы контроля и оценки</w:t>
            </w:r>
          </w:p>
        </w:tc>
      </w:tr>
      <w:tr w:rsidR="00C9112C" w:rsidRPr="00C9112C" w:rsidTr="00C9112C">
        <w:trPr>
          <w:trHeight w:val="1897"/>
        </w:trPr>
        <w:tc>
          <w:tcPr>
            <w:tcW w:w="2622" w:type="dxa"/>
          </w:tcPr>
          <w:p w:rsidR="000109F9" w:rsidRPr="00C9112C" w:rsidRDefault="000109F9" w:rsidP="00C9112C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C9112C">
              <w:rPr>
                <w:rFonts w:eastAsia="Times New Roman"/>
                <w:sz w:val="24"/>
                <w:szCs w:val="24"/>
              </w:rPr>
              <w:t>ОК</w:t>
            </w:r>
            <w:proofErr w:type="gramEnd"/>
            <w:r w:rsidRPr="00C9112C">
              <w:rPr>
                <w:rFonts w:eastAsia="Times New Roman"/>
                <w:sz w:val="24"/>
                <w:szCs w:val="24"/>
              </w:rPr>
              <w:t xml:space="preserve"> 1.Понимать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7" w:type="dxa"/>
          </w:tcPr>
          <w:p w:rsidR="000109F9" w:rsidRPr="00C9112C" w:rsidRDefault="00C9112C" w:rsidP="00C9112C">
            <w:pPr>
              <w:ind w:right="131"/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>демонстрация интереса к будущей профессии.</w:t>
            </w:r>
          </w:p>
        </w:tc>
        <w:tc>
          <w:tcPr>
            <w:tcW w:w="2895" w:type="dxa"/>
          </w:tcPr>
          <w:p w:rsidR="000109F9" w:rsidRPr="00C9112C" w:rsidRDefault="00C9112C" w:rsidP="00C9112C">
            <w:pPr>
              <w:ind w:right="132"/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 xml:space="preserve">экспертное наблюдение при выполнении работ по </w:t>
            </w:r>
            <w:r w:rsidRPr="00C9112C">
              <w:rPr>
                <w:bCs/>
                <w:sz w:val="24"/>
                <w:szCs w:val="24"/>
              </w:rPr>
              <w:t>учебной</w:t>
            </w:r>
            <w:r w:rsidRPr="00C9112C">
              <w:rPr>
                <w:rFonts w:eastAsia="Courier New"/>
                <w:sz w:val="24"/>
                <w:szCs w:val="24"/>
              </w:rPr>
              <w:t xml:space="preserve"> практике. </w:t>
            </w:r>
          </w:p>
          <w:p w:rsidR="000109F9" w:rsidRPr="00C9112C" w:rsidRDefault="00C9112C" w:rsidP="00C9112C">
            <w:pPr>
              <w:ind w:right="132"/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 xml:space="preserve">самооценка, направленная на самостоятельную оценку </w:t>
            </w:r>
            <w:proofErr w:type="gramStart"/>
            <w:r w:rsidRPr="00C9112C">
              <w:rPr>
                <w:rFonts w:eastAsia="Courier New"/>
                <w:sz w:val="24"/>
                <w:szCs w:val="24"/>
              </w:rPr>
              <w:t>обучающимся</w:t>
            </w:r>
            <w:proofErr w:type="gramEnd"/>
            <w:r w:rsidRPr="00C9112C">
              <w:rPr>
                <w:rFonts w:eastAsia="Courier New"/>
                <w:sz w:val="24"/>
                <w:szCs w:val="24"/>
              </w:rPr>
              <w:t xml:space="preserve"> результатов деятельности.</w:t>
            </w:r>
          </w:p>
        </w:tc>
      </w:tr>
      <w:tr w:rsidR="00C9112C" w:rsidRPr="00C9112C" w:rsidTr="00C9112C">
        <w:trPr>
          <w:trHeight w:val="274"/>
        </w:trPr>
        <w:tc>
          <w:tcPr>
            <w:tcW w:w="2622" w:type="dxa"/>
          </w:tcPr>
          <w:p w:rsidR="000109F9" w:rsidRPr="00C9112C" w:rsidRDefault="000109F9" w:rsidP="00C9112C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C9112C">
              <w:rPr>
                <w:rFonts w:eastAsia="Times New Roman"/>
                <w:sz w:val="24"/>
                <w:szCs w:val="24"/>
              </w:rPr>
              <w:t>ОК</w:t>
            </w:r>
            <w:proofErr w:type="gramEnd"/>
            <w:r w:rsidRPr="00C9112C">
              <w:rPr>
                <w:rFonts w:eastAsia="Times New Roman"/>
                <w:sz w:val="24"/>
                <w:szCs w:val="24"/>
              </w:rPr>
              <w:t xml:space="preserve"> 2.Организовывать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0109F9" w:rsidRPr="00C9112C" w:rsidRDefault="000109F9" w:rsidP="00C9112C">
            <w:pPr>
              <w:ind w:firstLine="18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67" w:type="dxa"/>
          </w:tcPr>
          <w:p w:rsidR="000109F9" w:rsidRPr="00C9112C" w:rsidRDefault="00C9112C" w:rsidP="00C9112C">
            <w:pPr>
              <w:ind w:right="131"/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</w:t>
            </w:r>
            <w:proofErr w:type="gramStart"/>
            <w:r w:rsidRPr="00C9112C">
              <w:rPr>
                <w:rFonts w:eastAsia="Courier New"/>
                <w:sz w:val="24"/>
                <w:szCs w:val="24"/>
              </w:rPr>
              <w:t>.</w:t>
            </w:r>
            <w:proofErr w:type="gramEnd"/>
            <w:r w:rsidRPr="00C9112C">
              <w:rPr>
                <w:rFonts w:eastAsia="Courier New"/>
                <w:sz w:val="24"/>
                <w:szCs w:val="24"/>
              </w:rPr>
              <w:t xml:space="preserve"> </w:t>
            </w:r>
            <w:proofErr w:type="gramStart"/>
            <w:r w:rsidRPr="00C9112C">
              <w:rPr>
                <w:rFonts w:eastAsia="Courier New"/>
                <w:sz w:val="24"/>
                <w:szCs w:val="24"/>
              </w:rPr>
              <w:t>д</w:t>
            </w:r>
            <w:proofErr w:type="gramEnd"/>
            <w:r w:rsidRPr="00C9112C">
              <w:rPr>
                <w:rFonts w:eastAsia="Courier New"/>
                <w:sz w:val="24"/>
                <w:szCs w:val="24"/>
              </w:rPr>
              <w:t>емонстрация эффективности и качества выполнения профессиональных задач.</w:t>
            </w:r>
          </w:p>
        </w:tc>
        <w:tc>
          <w:tcPr>
            <w:tcW w:w="2895" w:type="dxa"/>
          </w:tcPr>
          <w:p w:rsidR="000109F9" w:rsidRPr="00C9112C" w:rsidRDefault="00C9112C" w:rsidP="00C9112C">
            <w:pPr>
              <w:ind w:right="132"/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>обратная связь, направленная на анализ и обсуждение результатов деятельности, выявление сильных/слабых компетенций обучающихся</w:t>
            </w:r>
            <w:proofErr w:type="gramStart"/>
            <w:r w:rsidRPr="00C9112C">
              <w:rPr>
                <w:rFonts w:eastAsia="Courier New"/>
                <w:sz w:val="24"/>
                <w:szCs w:val="24"/>
              </w:rPr>
              <w:t>.</w:t>
            </w:r>
            <w:proofErr w:type="gramEnd"/>
            <w:r w:rsidRPr="00C9112C">
              <w:rPr>
                <w:rFonts w:eastAsia="Courier New"/>
                <w:sz w:val="24"/>
                <w:szCs w:val="24"/>
              </w:rPr>
              <w:t xml:space="preserve"> </w:t>
            </w:r>
            <w:proofErr w:type="gramStart"/>
            <w:r w:rsidRPr="00C9112C">
              <w:rPr>
                <w:rFonts w:eastAsia="Courier New"/>
                <w:sz w:val="24"/>
                <w:szCs w:val="24"/>
              </w:rPr>
              <w:t>э</w:t>
            </w:r>
            <w:proofErr w:type="gramEnd"/>
            <w:r w:rsidRPr="00C9112C">
              <w:rPr>
                <w:rFonts w:eastAsia="Courier New"/>
                <w:sz w:val="24"/>
                <w:szCs w:val="24"/>
              </w:rPr>
              <w:t xml:space="preserve">кспертное наблюдение и оценка при выполнении работ по </w:t>
            </w:r>
            <w:r w:rsidR="00085349">
              <w:rPr>
                <w:sz w:val="24"/>
                <w:szCs w:val="24"/>
              </w:rPr>
              <w:t>учебной практике</w:t>
            </w:r>
            <w:r w:rsidRPr="00C9112C">
              <w:rPr>
                <w:sz w:val="24"/>
                <w:szCs w:val="24"/>
              </w:rPr>
              <w:t xml:space="preserve"> </w:t>
            </w:r>
          </w:p>
        </w:tc>
      </w:tr>
      <w:tr w:rsidR="00C9112C" w:rsidRPr="00C9112C" w:rsidTr="00C9112C">
        <w:tc>
          <w:tcPr>
            <w:tcW w:w="2622" w:type="dxa"/>
          </w:tcPr>
          <w:p w:rsidR="000109F9" w:rsidRPr="00C9112C" w:rsidRDefault="000109F9" w:rsidP="00C9112C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C9112C">
              <w:rPr>
                <w:rFonts w:eastAsia="Times New Roman"/>
                <w:sz w:val="24"/>
                <w:szCs w:val="24"/>
              </w:rPr>
              <w:t>ОК</w:t>
            </w:r>
            <w:proofErr w:type="gramEnd"/>
            <w:r w:rsidRPr="00C9112C">
              <w:rPr>
                <w:rFonts w:eastAsia="Times New Roman"/>
                <w:sz w:val="24"/>
                <w:szCs w:val="24"/>
              </w:rPr>
              <w:t xml:space="preserve"> 3.Решать проблемы, оценивать риски и принимать решения в нестандартных ситуациях.</w:t>
            </w:r>
          </w:p>
        </w:tc>
        <w:tc>
          <w:tcPr>
            <w:tcW w:w="3267" w:type="dxa"/>
          </w:tcPr>
          <w:p w:rsidR="000109F9" w:rsidRPr="00C9112C" w:rsidRDefault="00C9112C" w:rsidP="00C9112C">
            <w:pPr>
              <w:ind w:right="131"/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895" w:type="dxa"/>
          </w:tcPr>
          <w:p w:rsidR="000109F9" w:rsidRPr="00C9112C" w:rsidRDefault="00C9112C" w:rsidP="00C9112C">
            <w:pPr>
              <w:ind w:right="132"/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C9112C" w:rsidRPr="00C9112C" w:rsidTr="00C9112C">
        <w:tc>
          <w:tcPr>
            <w:tcW w:w="2622" w:type="dxa"/>
          </w:tcPr>
          <w:p w:rsidR="000109F9" w:rsidRPr="00C9112C" w:rsidRDefault="000109F9" w:rsidP="00C9112C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C9112C">
              <w:rPr>
                <w:rFonts w:eastAsia="Times New Roman"/>
                <w:sz w:val="24"/>
                <w:szCs w:val="24"/>
              </w:rPr>
              <w:t>ОК</w:t>
            </w:r>
            <w:proofErr w:type="gramEnd"/>
            <w:r w:rsidRPr="00C9112C">
              <w:rPr>
                <w:rFonts w:eastAsia="Times New Roman"/>
                <w:sz w:val="24"/>
                <w:szCs w:val="24"/>
              </w:rPr>
              <w:t xml:space="preserve"> 4.Осуществлять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267" w:type="dxa"/>
          </w:tcPr>
          <w:p w:rsidR="000109F9" w:rsidRPr="00C9112C" w:rsidRDefault="00C9112C" w:rsidP="00C9112C">
            <w:pPr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 xml:space="preserve">демонстрация навыков получения и использования </w:t>
            </w:r>
            <w:r w:rsidRPr="00C9112C">
              <w:rPr>
                <w:rFonts w:eastAsia="Times New Roman"/>
                <w:sz w:val="24"/>
                <w:szCs w:val="24"/>
              </w:rPr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895" w:type="dxa"/>
          </w:tcPr>
          <w:p w:rsidR="000109F9" w:rsidRPr="00C9112C" w:rsidRDefault="00C9112C" w:rsidP="00C9112C">
            <w:pPr>
              <w:ind w:right="132"/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>
              <w:rPr>
                <w:sz w:val="24"/>
                <w:szCs w:val="24"/>
              </w:rPr>
              <w:t>учебной практике</w:t>
            </w:r>
            <w:r w:rsidRPr="00C9112C">
              <w:rPr>
                <w:sz w:val="24"/>
                <w:szCs w:val="24"/>
              </w:rPr>
              <w:t xml:space="preserve"> </w:t>
            </w:r>
          </w:p>
        </w:tc>
      </w:tr>
      <w:tr w:rsidR="00C9112C" w:rsidRPr="00C9112C" w:rsidTr="00C9112C">
        <w:trPr>
          <w:trHeight w:val="416"/>
        </w:trPr>
        <w:tc>
          <w:tcPr>
            <w:tcW w:w="2622" w:type="dxa"/>
          </w:tcPr>
          <w:p w:rsidR="000109F9" w:rsidRPr="00C9112C" w:rsidRDefault="000109F9" w:rsidP="00C9112C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C9112C">
              <w:rPr>
                <w:rFonts w:eastAsia="Times New Roman"/>
                <w:sz w:val="24"/>
                <w:szCs w:val="24"/>
              </w:rPr>
              <w:t>ОК</w:t>
            </w:r>
            <w:proofErr w:type="gramEnd"/>
            <w:r w:rsidRPr="00C9112C">
              <w:rPr>
                <w:rFonts w:eastAsia="Times New Roman"/>
                <w:sz w:val="24"/>
                <w:szCs w:val="24"/>
              </w:rPr>
              <w:t xml:space="preserve"> 5. </w:t>
            </w:r>
            <w:proofErr w:type="gramStart"/>
            <w:r w:rsidRPr="00C9112C">
              <w:rPr>
                <w:rFonts w:eastAsia="Times New Roman"/>
                <w:sz w:val="24"/>
                <w:szCs w:val="24"/>
              </w:rPr>
              <w:t>Использовать информационно-коммуникационные профессиональной деятельности.</w:t>
            </w:r>
            <w:proofErr w:type="gramEnd"/>
          </w:p>
        </w:tc>
        <w:tc>
          <w:tcPr>
            <w:tcW w:w="3267" w:type="dxa"/>
          </w:tcPr>
          <w:p w:rsidR="000109F9" w:rsidRPr="00C9112C" w:rsidRDefault="00C9112C" w:rsidP="00C9112C">
            <w:pPr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 xml:space="preserve"> демонстрация навыков</w:t>
            </w:r>
            <w:r w:rsidRPr="00C9112C">
              <w:rPr>
                <w:rFonts w:eastAsia="Times New Roman"/>
                <w:sz w:val="24"/>
                <w:szCs w:val="24"/>
              </w:rPr>
              <w:t xml:space="preserve">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2895" w:type="dxa"/>
          </w:tcPr>
          <w:p w:rsidR="000109F9" w:rsidRPr="00C9112C" w:rsidRDefault="00C9112C" w:rsidP="00C9112C">
            <w:pPr>
              <w:ind w:right="132"/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>
              <w:rPr>
                <w:sz w:val="24"/>
                <w:szCs w:val="24"/>
              </w:rPr>
              <w:t>учебной практике</w:t>
            </w:r>
            <w:r w:rsidRPr="00C9112C">
              <w:rPr>
                <w:sz w:val="24"/>
                <w:szCs w:val="24"/>
              </w:rPr>
              <w:t xml:space="preserve"> </w:t>
            </w:r>
          </w:p>
        </w:tc>
      </w:tr>
      <w:tr w:rsidR="00C9112C" w:rsidRPr="00C9112C" w:rsidTr="00C9112C">
        <w:tc>
          <w:tcPr>
            <w:tcW w:w="2622" w:type="dxa"/>
          </w:tcPr>
          <w:p w:rsidR="000109F9" w:rsidRPr="00C9112C" w:rsidRDefault="000109F9" w:rsidP="00C9112C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C9112C">
              <w:rPr>
                <w:rFonts w:eastAsia="Times New Roman"/>
                <w:sz w:val="24"/>
                <w:szCs w:val="24"/>
              </w:rPr>
              <w:lastRenderedPageBreak/>
              <w:t>ОК</w:t>
            </w:r>
            <w:proofErr w:type="gramEnd"/>
            <w:r w:rsidRPr="00C9112C">
              <w:rPr>
                <w:rFonts w:eastAsia="Times New Roman"/>
                <w:sz w:val="24"/>
                <w:szCs w:val="24"/>
              </w:rPr>
              <w:t xml:space="preserve">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267" w:type="dxa"/>
          </w:tcPr>
          <w:p w:rsidR="000109F9" w:rsidRPr="00C9112C" w:rsidRDefault="00C9112C" w:rsidP="00C9112C">
            <w:pPr>
              <w:ind w:right="131"/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 xml:space="preserve">взаимодействие с обучающимися, преподавателями, наставниками в ходе выполнения заданий по </w:t>
            </w:r>
            <w:r w:rsidRPr="00C9112C">
              <w:rPr>
                <w:sz w:val="24"/>
                <w:szCs w:val="24"/>
              </w:rPr>
              <w:t>учебной практики</w:t>
            </w:r>
            <w:proofErr w:type="gramStart"/>
            <w:r w:rsidRPr="00C9112C">
              <w:rPr>
                <w:sz w:val="24"/>
                <w:szCs w:val="24"/>
              </w:rPr>
              <w:t xml:space="preserve"> </w:t>
            </w:r>
            <w:r w:rsidRPr="00C9112C">
              <w:rPr>
                <w:rFonts w:eastAsia="Courier New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895" w:type="dxa"/>
          </w:tcPr>
          <w:p w:rsidR="000109F9" w:rsidRPr="00C9112C" w:rsidRDefault="00C9112C" w:rsidP="00C9112C">
            <w:pPr>
              <w:ind w:right="132"/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C9112C" w:rsidRPr="00C9112C" w:rsidTr="00C9112C">
        <w:tc>
          <w:tcPr>
            <w:tcW w:w="2622" w:type="dxa"/>
          </w:tcPr>
          <w:p w:rsidR="000109F9" w:rsidRPr="00C9112C" w:rsidRDefault="000109F9" w:rsidP="00C9112C">
            <w:pPr>
              <w:jc w:val="both"/>
              <w:rPr>
                <w:rFonts w:eastAsia="Courier New"/>
                <w:sz w:val="24"/>
                <w:szCs w:val="24"/>
              </w:rPr>
            </w:pPr>
            <w:proofErr w:type="gramStart"/>
            <w:r w:rsidRPr="00C9112C">
              <w:rPr>
                <w:rFonts w:eastAsia="Times New Roman"/>
                <w:sz w:val="24"/>
                <w:szCs w:val="24"/>
              </w:rPr>
              <w:t>ОК</w:t>
            </w:r>
            <w:proofErr w:type="gramEnd"/>
            <w:r w:rsidRPr="00C9112C">
              <w:rPr>
                <w:rFonts w:eastAsia="Times New Roman"/>
                <w:sz w:val="24"/>
                <w:szCs w:val="24"/>
              </w:rPr>
              <w:t xml:space="preserve">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267" w:type="dxa"/>
          </w:tcPr>
          <w:p w:rsidR="000109F9" w:rsidRPr="00C9112C" w:rsidRDefault="00C9112C" w:rsidP="00C9112C">
            <w:pPr>
              <w:ind w:right="131"/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>самооценка личностных каче</w:t>
            </w:r>
            <w:proofErr w:type="gramStart"/>
            <w:r w:rsidRPr="00C9112C">
              <w:rPr>
                <w:rFonts w:eastAsia="Courier New"/>
                <w:sz w:val="24"/>
                <w:szCs w:val="24"/>
              </w:rPr>
              <w:t>ств пр</w:t>
            </w:r>
            <w:proofErr w:type="gramEnd"/>
            <w:r w:rsidRPr="00C9112C">
              <w:rPr>
                <w:rFonts w:eastAsia="Courier New"/>
                <w:sz w:val="24"/>
                <w:szCs w:val="24"/>
              </w:rPr>
              <w:t xml:space="preserve">и выполнении работ на практике </w:t>
            </w:r>
          </w:p>
        </w:tc>
        <w:tc>
          <w:tcPr>
            <w:tcW w:w="2895" w:type="dxa"/>
          </w:tcPr>
          <w:p w:rsidR="000109F9" w:rsidRPr="00C9112C" w:rsidRDefault="00C9112C" w:rsidP="00C9112C">
            <w:pPr>
              <w:ind w:right="132"/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C9112C" w:rsidRPr="00C9112C" w:rsidTr="00C9112C">
        <w:tc>
          <w:tcPr>
            <w:tcW w:w="2622" w:type="dxa"/>
          </w:tcPr>
          <w:p w:rsidR="000109F9" w:rsidRPr="00C9112C" w:rsidRDefault="000109F9" w:rsidP="00C9112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9112C">
              <w:rPr>
                <w:rFonts w:eastAsia="Times New Roman"/>
                <w:sz w:val="24"/>
                <w:szCs w:val="24"/>
              </w:rPr>
              <w:t>ОК 8</w:t>
            </w:r>
            <w:proofErr w:type="gramStart"/>
            <w:r w:rsidRPr="00C9112C">
              <w:rPr>
                <w:rFonts w:eastAsia="Times New Roman"/>
                <w:sz w:val="24"/>
                <w:szCs w:val="24"/>
              </w:rPr>
              <w:t xml:space="preserve"> С</w:t>
            </w:r>
            <w:proofErr w:type="gramEnd"/>
            <w:r w:rsidRPr="00C9112C">
              <w:rPr>
                <w:rFonts w:eastAsia="Times New Roman"/>
                <w:sz w:val="24"/>
                <w:szCs w:val="24"/>
              </w:rPr>
              <w:t>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267" w:type="dxa"/>
          </w:tcPr>
          <w:p w:rsidR="00B010BB" w:rsidRPr="00C9112C" w:rsidRDefault="00C9112C" w:rsidP="00C9112C">
            <w:pPr>
              <w:jc w:val="both"/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  <w:r w:rsidRPr="00C9112C">
              <w:rPr>
                <w:rStyle w:val="fontstyle11"/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C9112C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ланирование </w:t>
            </w:r>
            <w:proofErr w:type="gramStart"/>
            <w:r w:rsidRPr="00C9112C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обучающимся</w:t>
            </w:r>
            <w:proofErr w:type="gramEnd"/>
            <w:r w:rsidRPr="00C9112C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повышения личностного и квалификационного уровня;</w:t>
            </w:r>
          </w:p>
          <w:p w:rsidR="000109F9" w:rsidRPr="00C9112C" w:rsidRDefault="000109F9" w:rsidP="00C9112C">
            <w:pPr>
              <w:jc w:val="both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895" w:type="dxa"/>
          </w:tcPr>
          <w:p w:rsidR="000109F9" w:rsidRPr="00C9112C" w:rsidRDefault="00C9112C" w:rsidP="00C9112C">
            <w:pPr>
              <w:ind w:right="132"/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>
              <w:rPr>
                <w:sz w:val="24"/>
                <w:szCs w:val="24"/>
              </w:rPr>
              <w:t>учебной практике</w:t>
            </w:r>
            <w:r w:rsidRPr="00C9112C">
              <w:rPr>
                <w:sz w:val="24"/>
                <w:szCs w:val="24"/>
              </w:rPr>
              <w:t xml:space="preserve"> </w:t>
            </w:r>
          </w:p>
        </w:tc>
      </w:tr>
      <w:tr w:rsidR="00C9112C" w:rsidRPr="00C9112C" w:rsidTr="00C9112C">
        <w:tc>
          <w:tcPr>
            <w:tcW w:w="2622" w:type="dxa"/>
          </w:tcPr>
          <w:p w:rsidR="000109F9" w:rsidRPr="00C9112C" w:rsidRDefault="000109F9" w:rsidP="00C9112C">
            <w:pPr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Times New Roman"/>
                <w:sz w:val="24"/>
                <w:szCs w:val="24"/>
              </w:rPr>
              <w:t>ОК 9</w:t>
            </w:r>
            <w:proofErr w:type="gramStart"/>
            <w:r w:rsidRPr="00C9112C">
              <w:rPr>
                <w:rFonts w:eastAsia="Times New Roman"/>
                <w:sz w:val="24"/>
                <w:szCs w:val="24"/>
              </w:rPr>
              <w:t xml:space="preserve"> Б</w:t>
            </w:r>
            <w:proofErr w:type="gramEnd"/>
            <w:r w:rsidRPr="00C9112C">
              <w:rPr>
                <w:rFonts w:eastAsia="Times New Roman"/>
                <w:sz w:val="24"/>
                <w:szCs w:val="24"/>
              </w:rPr>
              <w:t>ыть готовым к смене технологий в профессиональной деятельности.</w:t>
            </w:r>
          </w:p>
        </w:tc>
        <w:tc>
          <w:tcPr>
            <w:tcW w:w="3267" w:type="dxa"/>
          </w:tcPr>
          <w:p w:rsidR="000109F9" w:rsidRPr="00C9112C" w:rsidRDefault="00C9112C" w:rsidP="00C9112C">
            <w:pPr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проявление интереса к инновациям в области профессиональной деятельности.</w:t>
            </w:r>
          </w:p>
        </w:tc>
        <w:tc>
          <w:tcPr>
            <w:tcW w:w="2895" w:type="dxa"/>
          </w:tcPr>
          <w:p w:rsidR="000109F9" w:rsidRPr="00C9112C" w:rsidRDefault="00C9112C" w:rsidP="00C9112C">
            <w:pPr>
              <w:ind w:right="132"/>
              <w:jc w:val="both"/>
              <w:rPr>
                <w:rFonts w:eastAsia="Courier New"/>
                <w:sz w:val="24"/>
                <w:szCs w:val="24"/>
              </w:rPr>
            </w:pPr>
            <w:r w:rsidRPr="00C9112C">
              <w:rPr>
                <w:rFonts w:eastAsia="Courier New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>
              <w:rPr>
                <w:sz w:val="24"/>
                <w:szCs w:val="24"/>
              </w:rPr>
              <w:t>учебной практике</w:t>
            </w:r>
            <w:r w:rsidRPr="00C9112C">
              <w:rPr>
                <w:sz w:val="24"/>
                <w:szCs w:val="24"/>
              </w:rPr>
              <w:t xml:space="preserve"> </w:t>
            </w:r>
          </w:p>
        </w:tc>
      </w:tr>
    </w:tbl>
    <w:p w:rsidR="000F006E" w:rsidRPr="00C9112C" w:rsidRDefault="000F006E" w:rsidP="00C9112C">
      <w:pPr>
        <w:jc w:val="both"/>
        <w:rPr>
          <w:rFonts w:eastAsia="Courier New"/>
          <w:sz w:val="24"/>
          <w:szCs w:val="24"/>
        </w:rPr>
      </w:pPr>
    </w:p>
    <w:sectPr w:rsidR="000F006E" w:rsidRPr="00C9112C" w:rsidSect="00161AC5"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12C" w:rsidRDefault="00C9112C" w:rsidP="00A90A62">
      <w:r>
        <w:separator/>
      </w:r>
    </w:p>
  </w:endnote>
  <w:endnote w:type="continuationSeparator" w:id="0">
    <w:p w:rsidR="00C9112C" w:rsidRDefault="00C9112C" w:rsidP="00A90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12C" w:rsidRDefault="00C9112C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629D">
      <w:rPr>
        <w:noProof/>
      </w:rPr>
      <w:t>18</w:t>
    </w:r>
    <w:r>
      <w:rPr>
        <w:noProof/>
      </w:rPr>
      <w:fldChar w:fldCharType="end"/>
    </w:r>
  </w:p>
  <w:p w:rsidR="00C9112C" w:rsidRDefault="00C9112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12C" w:rsidRDefault="00C9112C" w:rsidP="00A90A62">
      <w:r>
        <w:separator/>
      </w:r>
    </w:p>
  </w:footnote>
  <w:footnote w:type="continuationSeparator" w:id="0">
    <w:p w:rsidR="00C9112C" w:rsidRDefault="00C9112C" w:rsidP="00A90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24pt;height:18.65pt" o:bullet="t">
        <v:imagedata r:id="rId1" o:title=""/>
      </v:shape>
    </w:pict>
  </w:numPicBullet>
  <w:abstractNum w:abstractNumId="0">
    <w:nsid w:val="00E16EE7"/>
    <w:multiLevelType w:val="multilevel"/>
    <w:tmpl w:val="CD9A3390"/>
    <w:lvl w:ilvl="0">
      <w:start w:val="1"/>
      <w:numFmt w:val="decimal"/>
      <w:lvlText w:val="%1."/>
      <w:lvlJc w:val="left"/>
      <w:pPr>
        <w:ind w:left="891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3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4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5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8" w:hanging="1800"/>
      </w:pPr>
      <w:rPr>
        <w:rFonts w:hint="default"/>
      </w:rPr>
    </w:lvl>
  </w:abstractNum>
  <w:abstractNum w:abstractNumId="1">
    <w:nsid w:val="02CE3BF6"/>
    <w:multiLevelType w:val="hybridMultilevel"/>
    <w:tmpl w:val="F46A1A96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2099E"/>
    <w:multiLevelType w:val="hybridMultilevel"/>
    <w:tmpl w:val="5FFCBA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E33525"/>
    <w:multiLevelType w:val="multilevel"/>
    <w:tmpl w:val="F94426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3F0CA7"/>
    <w:multiLevelType w:val="multilevel"/>
    <w:tmpl w:val="4E489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FF32C5"/>
    <w:multiLevelType w:val="hybridMultilevel"/>
    <w:tmpl w:val="EEA282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7227309"/>
    <w:multiLevelType w:val="hybridMultilevel"/>
    <w:tmpl w:val="682CC216"/>
    <w:lvl w:ilvl="0" w:tplc="A6161DE2">
      <w:start w:val="1"/>
      <w:numFmt w:val="bullet"/>
      <w:pStyle w:val="1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5C1842"/>
    <w:multiLevelType w:val="multilevel"/>
    <w:tmpl w:val="643AA3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8B558D2"/>
    <w:multiLevelType w:val="hybridMultilevel"/>
    <w:tmpl w:val="5788715C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DE707C"/>
    <w:multiLevelType w:val="hybridMultilevel"/>
    <w:tmpl w:val="3594F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131C7D"/>
    <w:multiLevelType w:val="hybridMultilevel"/>
    <w:tmpl w:val="180E22CA"/>
    <w:lvl w:ilvl="0" w:tplc="F530ED0A">
      <w:start w:val="1"/>
      <w:numFmt w:val="bullet"/>
      <w:lvlText w:val=""/>
      <w:lvlJc w:val="left"/>
      <w:pPr>
        <w:ind w:left="6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3" w:hanging="360"/>
      </w:pPr>
      <w:rPr>
        <w:rFonts w:ascii="Wingdings" w:hAnsi="Wingdings" w:hint="default"/>
      </w:rPr>
    </w:lvl>
  </w:abstractNum>
  <w:abstractNum w:abstractNumId="11">
    <w:nsid w:val="2C880728"/>
    <w:multiLevelType w:val="multilevel"/>
    <w:tmpl w:val="4EC8E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88261D"/>
    <w:multiLevelType w:val="hybridMultilevel"/>
    <w:tmpl w:val="D938BD24"/>
    <w:lvl w:ilvl="0" w:tplc="921012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D418B0"/>
    <w:multiLevelType w:val="multilevel"/>
    <w:tmpl w:val="7CEA9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367D38"/>
    <w:multiLevelType w:val="multilevel"/>
    <w:tmpl w:val="27E0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E05F56"/>
    <w:multiLevelType w:val="hybridMultilevel"/>
    <w:tmpl w:val="DFC2DAEC"/>
    <w:lvl w:ilvl="0" w:tplc="1DD8436C">
      <w:start w:val="2"/>
      <w:numFmt w:val="decimal"/>
      <w:lvlText w:val="%1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5B22148"/>
    <w:multiLevelType w:val="hybridMultilevel"/>
    <w:tmpl w:val="DEAE57D4"/>
    <w:lvl w:ilvl="0" w:tplc="0419000F">
      <w:start w:val="1"/>
      <w:numFmt w:val="decimal"/>
      <w:lvlText w:val="%1."/>
      <w:lvlJc w:val="left"/>
      <w:pPr>
        <w:ind w:left="1185" w:hanging="360"/>
      </w:p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7">
    <w:nsid w:val="4070536C"/>
    <w:multiLevelType w:val="hybridMultilevel"/>
    <w:tmpl w:val="93EC7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08C066C"/>
    <w:multiLevelType w:val="multilevel"/>
    <w:tmpl w:val="3730B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0A31EB"/>
    <w:multiLevelType w:val="multilevel"/>
    <w:tmpl w:val="811C7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44B517DA"/>
    <w:multiLevelType w:val="multilevel"/>
    <w:tmpl w:val="904896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B31FEE"/>
    <w:multiLevelType w:val="hybridMultilevel"/>
    <w:tmpl w:val="6BB2E47A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9A7F99"/>
    <w:multiLevelType w:val="multilevel"/>
    <w:tmpl w:val="73087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C70F83"/>
    <w:multiLevelType w:val="multilevel"/>
    <w:tmpl w:val="8D20A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4B2764"/>
    <w:multiLevelType w:val="multilevel"/>
    <w:tmpl w:val="C78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F5667A3"/>
    <w:multiLevelType w:val="hybridMultilevel"/>
    <w:tmpl w:val="891A3136"/>
    <w:lvl w:ilvl="0" w:tplc="8FA8B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806B34"/>
    <w:multiLevelType w:val="multilevel"/>
    <w:tmpl w:val="E6AAC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513EC8"/>
    <w:multiLevelType w:val="hybridMultilevel"/>
    <w:tmpl w:val="878C9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8025EC"/>
    <w:multiLevelType w:val="multilevel"/>
    <w:tmpl w:val="1C3800C4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>
    <w:nsid w:val="635F7C98"/>
    <w:multiLevelType w:val="multilevel"/>
    <w:tmpl w:val="700872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57460EB"/>
    <w:multiLevelType w:val="hybridMultilevel"/>
    <w:tmpl w:val="EB2E051A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31">
    <w:nsid w:val="68EA1CB9"/>
    <w:multiLevelType w:val="hybridMultilevel"/>
    <w:tmpl w:val="F67821D0"/>
    <w:lvl w:ilvl="0" w:tplc="996AE73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2F06C0"/>
    <w:multiLevelType w:val="hybridMultilevel"/>
    <w:tmpl w:val="30209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7"/>
  </w:num>
  <w:num w:numId="3">
    <w:abstractNumId w:val="9"/>
  </w:num>
  <w:num w:numId="4">
    <w:abstractNumId w:val="26"/>
  </w:num>
  <w:num w:numId="5">
    <w:abstractNumId w:val="7"/>
  </w:num>
  <w:num w:numId="6">
    <w:abstractNumId w:val="23"/>
  </w:num>
  <w:num w:numId="7">
    <w:abstractNumId w:val="14"/>
  </w:num>
  <w:num w:numId="8">
    <w:abstractNumId w:val="20"/>
  </w:num>
  <w:num w:numId="9">
    <w:abstractNumId w:val="18"/>
  </w:num>
  <w:num w:numId="10">
    <w:abstractNumId w:val="3"/>
  </w:num>
  <w:num w:numId="11">
    <w:abstractNumId w:val="11"/>
  </w:num>
  <w:num w:numId="12">
    <w:abstractNumId w:val="29"/>
  </w:num>
  <w:num w:numId="13">
    <w:abstractNumId w:val="5"/>
  </w:num>
  <w:num w:numId="14">
    <w:abstractNumId w:val="30"/>
  </w:num>
  <w:num w:numId="15">
    <w:abstractNumId w:val="22"/>
  </w:num>
  <w:num w:numId="16">
    <w:abstractNumId w:val="24"/>
  </w:num>
  <w:num w:numId="17">
    <w:abstractNumId w:val="13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19"/>
  </w:num>
  <w:num w:numId="21">
    <w:abstractNumId w:val="12"/>
  </w:num>
  <w:num w:numId="22">
    <w:abstractNumId w:val="0"/>
  </w:num>
  <w:num w:numId="23">
    <w:abstractNumId w:val="25"/>
  </w:num>
  <w:num w:numId="24">
    <w:abstractNumId w:val="2"/>
  </w:num>
  <w:num w:numId="25">
    <w:abstractNumId w:val="16"/>
  </w:num>
  <w:num w:numId="26">
    <w:abstractNumId w:val="17"/>
  </w:num>
  <w:num w:numId="27">
    <w:abstractNumId w:val="1"/>
  </w:num>
  <w:num w:numId="28">
    <w:abstractNumId w:val="21"/>
  </w:num>
  <w:num w:numId="29">
    <w:abstractNumId w:val="8"/>
  </w:num>
  <w:num w:numId="30">
    <w:abstractNumId w:val="10"/>
  </w:num>
  <w:num w:numId="31">
    <w:abstractNumId w:val="32"/>
  </w:num>
  <w:num w:numId="32">
    <w:abstractNumId w:val="4"/>
  </w:num>
  <w:num w:numId="33">
    <w:abstractNumId w:val="6"/>
  </w:num>
  <w:num w:numId="34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51"/>
    <w:rsid w:val="0000471A"/>
    <w:rsid w:val="000109F9"/>
    <w:rsid w:val="00021A73"/>
    <w:rsid w:val="00024655"/>
    <w:rsid w:val="00030F1E"/>
    <w:rsid w:val="00037A7F"/>
    <w:rsid w:val="00045AB2"/>
    <w:rsid w:val="000644B5"/>
    <w:rsid w:val="00084D59"/>
    <w:rsid w:val="00085349"/>
    <w:rsid w:val="00092EAA"/>
    <w:rsid w:val="00093EB5"/>
    <w:rsid w:val="00094EB2"/>
    <w:rsid w:val="00097A8F"/>
    <w:rsid w:val="000A1526"/>
    <w:rsid w:val="000A2ACA"/>
    <w:rsid w:val="000C40B7"/>
    <w:rsid w:val="000C537A"/>
    <w:rsid w:val="000C6D51"/>
    <w:rsid w:val="000E16BB"/>
    <w:rsid w:val="000E674E"/>
    <w:rsid w:val="000E6C14"/>
    <w:rsid w:val="000F006E"/>
    <w:rsid w:val="0011217B"/>
    <w:rsid w:val="0012016E"/>
    <w:rsid w:val="00122287"/>
    <w:rsid w:val="00130419"/>
    <w:rsid w:val="00153350"/>
    <w:rsid w:val="00161AC5"/>
    <w:rsid w:val="001668D2"/>
    <w:rsid w:val="0017048B"/>
    <w:rsid w:val="00172E3F"/>
    <w:rsid w:val="00174952"/>
    <w:rsid w:val="00175326"/>
    <w:rsid w:val="00183E2E"/>
    <w:rsid w:val="00184F4A"/>
    <w:rsid w:val="0019036E"/>
    <w:rsid w:val="00197074"/>
    <w:rsid w:val="001D5D75"/>
    <w:rsid w:val="001D6AFB"/>
    <w:rsid w:val="001E12A7"/>
    <w:rsid w:val="001E3221"/>
    <w:rsid w:val="001E468D"/>
    <w:rsid w:val="001E5A14"/>
    <w:rsid w:val="001E76B7"/>
    <w:rsid w:val="001F1649"/>
    <w:rsid w:val="001F2276"/>
    <w:rsid w:val="00203FE8"/>
    <w:rsid w:val="0021096E"/>
    <w:rsid w:val="00222856"/>
    <w:rsid w:val="00223B53"/>
    <w:rsid w:val="00251FDE"/>
    <w:rsid w:val="0025387B"/>
    <w:rsid w:val="00254669"/>
    <w:rsid w:val="00256856"/>
    <w:rsid w:val="00257344"/>
    <w:rsid w:val="00263530"/>
    <w:rsid w:val="00270CBF"/>
    <w:rsid w:val="00274E88"/>
    <w:rsid w:val="0028416D"/>
    <w:rsid w:val="002A6788"/>
    <w:rsid w:val="002B0B68"/>
    <w:rsid w:val="002C2D6C"/>
    <w:rsid w:val="002C30EE"/>
    <w:rsid w:val="002D3784"/>
    <w:rsid w:val="002D7994"/>
    <w:rsid w:val="002D79A8"/>
    <w:rsid w:val="002E4192"/>
    <w:rsid w:val="002F0B66"/>
    <w:rsid w:val="0030006D"/>
    <w:rsid w:val="00305C81"/>
    <w:rsid w:val="00306051"/>
    <w:rsid w:val="0031649C"/>
    <w:rsid w:val="00320BC7"/>
    <w:rsid w:val="0032353D"/>
    <w:rsid w:val="003258D9"/>
    <w:rsid w:val="00336FE8"/>
    <w:rsid w:val="0034008C"/>
    <w:rsid w:val="00341C80"/>
    <w:rsid w:val="00362BC0"/>
    <w:rsid w:val="00371601"/>
    <w:rsid w:val="0037491F"/>
    <w:rsid w:val="00376BC5"/>
    <w:rsid w:val="00396C82"/>
    <w:rsid w:val="003C4390"/>
    <w:rsid w:val="003D6453"/>
    <w:rsid w:val="003E3924"/>
    <w:rsid w:val="0043465F"/>
    <w:rsid w:val="00446EB2"/>
    <w:rsid w:val="00454BE5"/>
    <w:rsid w:val="00462453"/>
    <w:rsid w:val="0046271C"/>
    <w:rsid w:val="00467170"/>
    <w:rsid w:val="00483D81"/>
    <w:rsid w:val="00493DAE"/>
    <w:rsid w:val="004A4F4D"/>
    <w:rsid w:val="004B23C7"/>
    <w:rsid w:val="004C2FC6"/>
    <w:rsid w:val="004C620D"/>
    <w:rsid w:val="004C78B6"/>
    <w:rsid w:val="004D0C98"/>
    <w:rsid w:val="004E32B5"/>
    <w:rsid w:val="004F7EBB"/>
    <w:rsid w:val="00506FDD"/>
    <w:rsid w:val="00512227"/>
    <w:rsid w:val="00527890"/>
    <w:rsid w:val="00531A6D"/>
    <w:rsid w:val="005551C6"/>
    <w:rsid w:val="00561902"/>
    <w:rsid w:val="005650ED"/>
    <w:rsid w:val="005658CD"/>
    <w:rsid w:val="00570F35"/>
    <w:rsid w:val="005A4663"/>
    <w:rsid w:val="005A75BB"/>
    <w:rsid w:val="005B2135"/>
    <w:rsid w:val="005C0BB7"/>
    <w:rsid w:val="005C39F0"/>
    <w:rsid w:val="005C5CD1"/>
    <w:rsid w:val="005D3A30"/>
    <w:rsid w:val="005F6DF2"/>
    <w:rsid w:val="0060004E"/>
    <w:rsid w:val="00621B42"/>
    <w:rsid w:val="0063078C"/>
    <w:rsid w:val="00632A56"/>
    <w:rsid w:val="00633D1A"/>
    <w:rsid w:val="006370C4"/>
    <w:rsid w:val="00641AAF"/>
    <w:rsid w:val="006527B1"/>
    <w:rsid w:val="00656D9C"/>
    <w:rsid w:val="00663389"/>
    <w:rsid w:val="00674A25"/>
    <w:rsid w:val="00674E6E"/>
    <w:rsid w:val="00677E65"/>
    <w:rsid w:val="006874FB"/>
    <w:rsid w:val="00693BAE"/>
    <w:rsid w:val="006A202D"/>
    <w:rsid w:val="006E046C"/>
    <w:rsid w:val="006E3190"/>
    <w:rsid w:val="006F5C71"/>
    <w:rsid w:val="0070561F"/>
    <w:rsid w:val="007125FD"/>
    <w:rsid w:val="007130AE"/>
    <w:rsid w:val="0071629D"/>
    <w:rsid w:val="007309AD"/>
    <w:rsid w:val="0073769E"/>
    <w:rsid w:val="00740765"/>
    <w:rsid w:val="00755B54"/>
    <w:rsid w:val="00760E46"/>
    <w:rsid w:val="00762C51"/>
    <w:rsid w:val="00767F24"/>
    <w:rsid w:val="0077282C"/>
    <w:rsid w:val="00793A7A"/>
    <w:rsid w:val="007A1B5D"/>
    <w:rsid w:val="007A3E15"/>
    <w:rsid w:val="007C1604"/>
    <w:rsid w:val="007C4F40"/>
    <w:rsid w:val="007C5591"/>
    <w:rsid w:val="007D31C9"/>
    <w:rsid w:val="007D7328"/>
    <w:rsid w:val="007E1B52"/>
    <w:rsid w:val="007E2EFC"/>
    <w:rsid w:val="007E4339"/>
    <w:rsid w:val="007F4337"/>
    <w:rsid w:val="007F6909"/>
    <w:rsid w:val="0080328E"/>
    <w:rsid w:val="008118DE"/>
    <w:rsid w:val="00815EE5"/>
    <w:rsid w:val="00832012"/>
    <w:rsid w:val="008324FB"/>
    <w:rsid w:val="00874A8B"/>
    <w:rsid w:val="00882ED0"/>
    <w:rsid w:val="0089307A"/>
    <w:rsid w:val="008974F2"/>
    <w:rsid w:val="00897BA5"/>
    <w:rsid w:val="008A5FD6"/>
    <w:rsid w:val="008B45A0"/>
    <w:rsid w:val="008C2C1D"/>
    <w:rsid w:val="008E122A"/>
    <w:rsid w:val="008F161A"/>
    <w:rsid w:val="008F2BF9"/>
    <w:rsid w:val="008F353A"/>
    <w:rsid w:val="008F41BA"/>
    <w:rsid w:val="00902300"/>
    <w:rsid w:val="00906C11"/>
    <w:rsid w:val="009328E1"/>
    <w:rsid w:val="00935862"/>
    <w:rsid w:val="00951930"/>
    <w:rsid w:val="00953725"/>
    <w:rsid w:val="0096529A"/>
    <w:rsid w:val="00965F2D"/>
    <w:rsid w:val="0096655D"/>
    <w:rsid w:val="00967317"/>
    <w:rsid w:val="00970E54"/>
    <w:rsid w:val="00971B30"/>
    <w:rsid w:val="00972848"/>
    <w:rsid w:val="0097329C"/>
    <w:rsid w:val="00976354"/>
    <w:rsid w:val="00981561"/>
    <w:rsid w:val="00990981"/>
    <w:rsid w:val="009A69AC"/>
    <w:rsid w:val="009A6C67"/>
    <w:rsid w:val="009B0A19"/>
    <w:rsid w:val="009B252F"/>
    <w:rsid w:val="009B3F81"/>
    <w:rsid w:val="009C5281"/>
    <w:rsid w:val="009D16C7"/>
    <w:rsid w:val="009D403F"/>
    <w:rsid w:val="009E1F6A"/>
    <w:rsid w:val="009E58C7"/>
    <w:rsid w:val="009E697F"/>
    <w:rsid w:val="009F01EE"/>
    <w:rsid w:val="009F2A0A"/>
    <w:rsid w:val="00A151E5"/>
    <w:rsid w:val="00A34255"/>
    <w:rsid w:val="00A36A8F"/>
    <w:rsid w:val="00A37C75"/>
    <w:rsid w:val="00A42832"/>
    <w:rsid w:val="00A441E6"/>
    <w:rsid w:val="00A52C4E"/>
    <w:rsid w:val="00A5687E"/>
    <w:rsid w:val="00A67034"/>
    <w:rsid w:val="00A70FD5"/>
    <w:rsid w:val="00A7130B"/>
    <w:rsid w:val="00A73341"/>
    <w:rsid w:val="00A736EF"/>
    <w:rsid w:val="00A80F56"/>
    <w:rsid w:val="00A8554A"/>
    <w:rsid w:val="00A90A62"/>
    <w:rsid w:val="00AA051B"/>
    <w:rsid w:val="00AA12D0"/>
    <w:rsid w:val="00AA5218"/>
    <w:rsid w:val="00AD70A7"/>
    <w:rsid w:val="00AD7E2E"/>
    <w:rsid w:val="00AE63F1"/>
    <w:rsid w:val="00AF56A7"/>
    <w:rsid w:val="00B010BB"/>
    <w:rsid w:val="00B04FD8"/>
    <w:rsid w:val="00B13208"/>
    <w:rsid w:val="00B274AF"/>
    <w:rsid w:val="00B42F1F"/>
    <w:rsid w:val="00B51361"/>
    <w:rsid w:val="00B51F0C"/>
    <w:rsid w:val="00B56B4D"/>
    <w:rsid w:val="00B701D5"/>
    <w:rsid w:val="00B75EDE"/>
    <w:rsid w:val="00B94322"/>
    <w:rsid w:val="00B96E0E"/>
    <w:rsid w:val="00BB1D06"/>
    <w:rsid w:val="00BB2E19"/>
    <w:rsid w:val="00BB7C78"/>
    <w:rsid w:val="00BD2337"/>
    <w:rsid w:val="00BD2783"/>
    <w:rsid w:val="00BE02FA"/>
    <w:rsid w:val="00BF32EE"/>
    <w:rsid w:val="00BF5AC3"/>
    <w:rsid w:val="00C12225"/>
    <w:rsid w:val="00C135FD"/>
    <w:rsid w:val="00C20DC0"/>
    <w:rsid w:val="00C32A63"/>
    <w:rsid w:val="00C46E3F"/>
    <w:rsid w:val="00C63342"/>
    <w:rsid w:val="00C70AB3"/>
    <w:rsid w:val="00C72716"/>
    <w:rsid w:val="00C840C2"/>
    <w:rsid w:val="00C87D0B"/>
    <w:rsid w:val="00C9112C"/>
    <w:rsid w:val="00CB655A"/>
    <w:rsid w:val="00CC04EE"/>
    <w:rsid w:val="00CC326F"/>
    <w:rsid w:val="00CD1608"/>
    <w:rsid w:val="00CE1DEA"/>
    <w:rsid w:val="00D04222"/>
    <w:rsid w:val="00D1099B"/>
    <w:rsid w:val="00D11C10"/>
    <w:rsid w:val="00D21C17"/>
    <w:rsid w:val="00D35DEF"/>
    <w:rsid w:val="00D45A05"/>
    <w:rsid w:val="00D512A1"/>
    <w:rsid w:val="00D633D8"/>
    <w:rsid w:val="00D6358E"/>
    <w:rsid w:val="00D639E0"/>
    <w:rsid w:val="00D704D0"/>
    <w:rsid w:val="00D73B0A"/>
    <w:rsid w:val="00D762D1"/>
    <w:rsid w:val="00D76C36"/>
    <w:rsid w:val="00D848A8"/>
    <w:rsid w:val="00D907A4"/>
    <w:rsid w:val="00D93E8E"/>
    <w:rsid w:val="00DA21B4"/>
    <w:rsid w:val="00DA238D"/>
    <w:rsid w:val="00DA311E"/>
    <w:rsid w:val="00DA3797"/>
    <w:rsid w:val="00DA5EA2"/>
    <w:rsid w:val="00DC4942"/>
    <w:rsid w:val="00DC64F4"/>
    <w:rsid w:val="00DC7D5F"/>
    <w:rsid w:val="00DD7A9E"/>
    <w:rsid w:val="00E044ED"/>
    <w:rsid w:val="00E046F9"/>
    <w:rsid w:val="00E1011F"/>
    <w:rsid w:val="00E27282"/>
    <w:rsid w:val="00E43D12"/>
    <w:rsid w:val="00E52CC9"/>
    <w:rsid w:val="00E5465A"/>
    <w:rsid w:val="00E631B5"/>
    <w:rsid w:val="00E6335B"/>
    <w:rsid w:val="00E63EDC"/>
    <w:rsid w:val="00E65CEE"/>
    <w:rsid w:val="00E77D5B"/>
    <w:rsid w:val="00E82C88"/>
    <w:rsid w:val="00E8382C"/>
    <w:rsid w:val="00E90052"/>
    <w:rsid w:val="00EA6BD8"/>
    <w:rsid w:val="00EC68FE"/>
    <w:rsid w:val="00ED0FCE"/>
    <w:rsid w:val="00EE2A3E"/>
    <w:rsid w:val="00EE41C8"/>
    <w:rsid w:val="00EE551C"/>
    <w:rsid w:val="00EF0A3F"/>
    <w:rsid w:val="00F022A9"/>
    <w:rsid w:val="00F12B83"/>
    <w:rsid w:val="00F21C16"/>
    <w:rsid w:val="00F26E12"/>
    <w:rsid w:val="00F575B7"/>
    <w:rsid w:val="00F63DE3"/>
    <w:rsid w:val="00F667C9"/>
    <w:rsid w:val="00F73F3B"/>
    <w:rsid w:val="00F8197A"/>
    <w:rsid w:val="00F86498"/>
    <w:rsid w:val="00F95481"/>
    <w:rsid w:val="00F962C6"/>
    <w:rsid w:val="00FB2931"/>
    <w:rsid w:val="00FB296F"/>
    <w:rsid w:val="00FB6AEB"/>
    <w:rsid w:val="00FC15CD"/>
    <w:rsid w:val="00FE0621"/>
    <w:rsid w:val="00FE1F2F"/>
    <w:rsid w:val="00FE639C"/>
    <w:rsid w:val="00FF1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51"/>
    <w:pPr>
      <w:widowControl w:val="0"/>
      <w:autoSpaceDE w:val="0"/>
      <w:autoSpaceDN w:val="0"/>
      <w:adjustRightInd w:val="0"/>
    </w:pPr>
    <w:rPr>
      <w:rFonts w:ascii="Times New Roman" w:hAnsi="Times New Roman"/>
      <w:lang w:eastAsia="en-US"/>
    </w:rPr>
  </w:style>
  <w:style w:type="paragraph" w:styleId="10">
    <w:name w:val="heading 1"/>
    <w:basedOn w:val="a"/>
    <w:next w:val="a"/>
    <w:link w:val="11"/>
    <w:qFormat/>
    <w:rsid w:val="000C6D51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71B3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7C75"/>
    <w:pPr>
      <w:keepNext/>
      <w:keepLines/>
      <w:widowControl/>
      <w:autoSpaceDE/>
      <w:autoSpaceDN/>
      <w:adjustRightInd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2D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6D51"/>
    <w:pPr>
      <w:keepNext/>
      <w:keepLines/>
      <w:spacing w:before="200"/>
      <w:outlineLvl w:val="4"/>
    </w:pPr>
    <w:rPr>
      <w:rFonts w:ascii="Cambria" w:eastAsia="Times New Roman" w:hAnsi="Cambria"/>
      <w:color w:val="243F6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0C6D5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971B3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50">
    <w:name w:val="Заголовок 5 Знак"/>
    <w:link w:val="5"/>
    <w:uiPriority w:val="9"/>
    <w:semiHidden/>
    <w:rsid w:val="000C6D51"/>
    <w:rPr>
      <w:rFonts w:ascii="Cambria" w:eastAsia="Times New Roman" w:hAnsi="Cambria" w:cs="Times New Roman"/>
      <w:color w:val="243F60"/>
      <w:sz w:val="20"/>
      <w:szCs w:val="20"/>
    </w:rPr>
  </w:style>
  <w:style w:type="paragraph" w:styleId="a3">
    <w:name w:val="No Spacing"/>
    <w:link w:val="a4"/>
    <w:uiPriority w:val="1"/>
    <w:qFormat/>
    <w:rsid w:val="00971B3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a4">
    <w:name w:val="Без интервала Знак"/>
    <w:link w:val="a3"/>
    <w:uiPriority w:val="1"/>
    <w:locked/>
    <w:rsid w:val="000C6D51"/>
    <w:rPr>
      <w:rFonts w:ascii="Times New Roman" w:hAnsi="Times New Roman"/>
      <w:lang w:val="ru-RU" w:eastAsia="ru-RU" w:bidi="ar-SA"/>
    </w:rPr>
  </w:style>
  <w:style w:type="table" w:styleId="a5">
    <w:name w:val="Table Grid"/>
    <w:basedOn w:val="a1"/>
    <w:uiPriority w:val="59"/>
    <w:rsid w:val="000C6D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nhideWhenUsed/>
    <w:rsid w:val="000C6D51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0C6D51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bCs/>
      <w:sz w:val="24"/>
      <w:szCs w:val="32"/>
      <w:lang w:val="x-none" w:eastAsia="ru-RU"/>
    </w:rPr>
  </w:style>
  <w:style w:type="character" w:customStyle="1" w:styleId="22">
    <w:name w:val="Основной текст с отступом 2 Знак"/>
    <w:link w:val="21"/>
    <w:rsid w:val="000C6D51"/>
    <w:rPr>
      <w:rFonts w:ascii="Times New Roman" w:eastAsia="Times New Roman" w:hAnsi="Times New Roman" w:cs="Times New Roman"/>
      <w:bCs/>
      <w:sz w:val="24"/>
      <w:szCs w:val="32"/>
      <w:lang w:eastAsia="ru-RU"/>
    </w:rPr>
  </w:style>
  <w:style w:type="paragraph" w:styleId="31">
    <w:name w:val="Body Text Indent 3"/>
    <w:basedOn w:val="a"/>
    <w:link w:val="32"/>
    <w:semiHidden/>
    <w:unhideWhenUsed/>
    <w:rsid w:val="000C6D51"/>
    <w:pPr>
      <w:widowControl/>
      <w:autoSpaceDE/>
      <w:autoSpaceDN/>
      <w:adjustRightInd/>
      <w:spacing w:after="120"/>
      <w:ind w:left="283"/>
    </w:pPr>
    <w:rPr>
      <w:rFonts w:eastAsia="Times New Roman"/>
      <w:bCs/>
      <w:sz w:val="16"/>
      <w:szCs w:val="16"/>
      <w:lang w:val="x-none" w:eastAsia="ru-RU"/>
    </w:rPr>
  </w:style>
  <w:style w:type="character" w:customStyle="1" w:styleId="32">
    <w:name w:val="Основной текст с отступом 3 Знак"/>
    <w:link w:val="31"/>
    <w:semiHidden/>
    <w:rsid w:val="000C6D51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5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C6D51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0C6D51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0C6D51"/>
    <w:pPr>
      <w:widowControl/>
      <w:autoSpaceDE/>
      <w:autoSpaceDN/>
      <w:adjustRightInd/>
      <w:spacing w:after="120"/>
      <w:ind w:left="283"/>
    </w:pPr>
    <w:rPr>
      <w:rFonts w:eastAsia="Times New Roman"/>
      <w:bCs/>
      <w:sz w:val="24"/>
      <w:szCs w:val="32"/>
      <w:lang w:val="x-none" w:eastAsia="ru-RU"/>
    </w:rPr>
  </w:style>
  <w:style w:type="character" w:customStyle="1" w:styleId="ab">
    <w:name w:val="Основной текст с отступом Знак"/>
    <w:link w:val="aa"/>
    <w:rsid w:val="000C6D51"/>
    <w:rPr>
      <w:rFonts w:ascii="Times New Roman" w:eastAsia="Times New Roman" w:hAnsi="Times New Roman" w:cs="Times New Roman"/>
      <w:bCs/>
      <w:sz w:val="24"/>
      <w:szCs w:val="32"/>
      <w:lang w:eastAsia="ru-RU"/>
    </w:rPr>
  </w:style>
  <w:style w:type="character" w:customStyle="1" w:styleId="33">
    <w:name w:val="Основной текст 3 Знак"/>
    <w:link w:val="34"/>
    <w:semiHidden/>
    <w:rsid w:val="000C6D51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paragraph" w:styleId="34">
    <w:name w:val="Body Text 3"/>
    <w:basedOn w:val="a"/>
    <w:link w:val="33"/>
    <w:semiHidden/>
    <w:unhideWhenUsed/>
    <w:rsid w:val="000C6D51"/>
    <w:pPr>
      <w:widowControl/>
      <w:autoSpaceDE/>
      <w:autoSpaceDN/>
      <w:adjustRightInd/>
      <w:spacing w:after="120"/>
    </w:pPr>
    <w:rPr>
      <w:rFonts w:eastAsia="Times New Roman"/>
      <w:bCs/>
      <w:sz w:val="16"/>
      <w:szCs w:val="16"/>
      <w:lang w:val="x-none" w:eastAsia="ru-RU"/>
    </w:rPr>
  </w:style>
  <w:style w:type="paragraph" w:styleId="ac">
    <w:name w:val="List Paragraph"/>
    <w:basedOn w:val="a"/>
    <w:uiPriority w:val="34"/>
    <w:qFormat/>
    <w:rsid w:val="000C6D51"/>
    <w:pPr>
      <w:ind w:left="720"/>
      <w:contextualSpacing/>
    </w:pPr>
  </w:style>
  <w:style w:type="character" w:customStyle="1" w:styleId="ad">
    <w:name w:val="Верхний колонтитул Знак"/>
    <w:link w:val="ae"/>
    <w:uiPriority w:val="99"/>
    <w:semiHidden/>
    <w:rsid w:val="000C6D51"/>
    <w:rPr>
      <w:rFonts w:ascii="Times New Roman" w:hAnsi="Times New Roman"/>
      <w:sz w:val="20"/>
      <w:szCs w:val="20"/>
    </w:rPr>
  </w:style>
  <w:style w:type="paragraph" w:styleId="ae">
    <w:name w:val="header"/>
    <w:basedOn w:val="a"/>
    <w:link w:val="ad"/>
    <w:uiPriority w:val="99"/>
    <w:semiHidden/>
    <w:unhideWhenUsed/>
    <w:rsid w:val="000C6D5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f0"/>
    <w:uiPriority w:val="99"/>
    <w:rsid w:val="000C6D51"/>
    <w:rPr>
      <w:rFonts w:ascii="Times New Roman" w:hAnsi="Times New Roman"/>
      <w:sz w:val="20"/>
      <w:szCs w:val="20"/>
    </w:rPr>
  </w:style>
  <w:style w:type="paragraph" w:styleId="af0">
    <w:name w:val="footer"/>
    <w:basedOn w:val="a"/>
    <w:link w:val="af"/>
    <w:uiPriority w:val="99"/>
    <w:unhideWhenUsed/>
    <w:rsid w:val="000C6D51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f1">
    <w:name w:val="Чертежный"/>
    <w:rsid w:val="000C6D5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2">
    <w:name w:val="Body Text"/>
    <w:basedOn w:val="a"/>
    <w:link w:val="af3"/>
    <w:uiPriority w:val="99"/>
    <w:semiHidden/>
    <w:unhideWhenUsed/>
    <w:rsid w:val="000C6D51"/>
    <w:pPr>
      <w:spacing w:after="120"/>
    </w:pPr>
    <w:rPr>
      <w:lang w:val="x-none" w:eastAsia="x-none"/>
    </w:rPr>
  </w:style>
  <w:style w:type="character" w:customStyle="1" w:styleId="af3">
    <w:name w:val="Основной текст Знак"/>
    <w:link w:val="af2"/>
    <w:uiPriority w:val="99"/>
    <w:semiHidden/>
    <w:rsid w:val="000C6D51"/>
    <w:rPr>
      <w:rFonts w:ascii="Times New Roman" w:hAnsi="Times New Roman"/>
      <w:sz w:val="20"/>
      <w:szCs w:val="20"/>
    </w:rPr>
  </w:style>
  <w:style w:type="paragraph" w:styleId="af4">
    <w:name w:val="Title"/>
    <w:basedOn w:val="a"/>
    <w:link w:val="af5"/>
    <w:qFormat/>
    <w:rsid w:val="000C6D51"/>
    <w:pPr>
      <w:widowControl/>
      <w:autoSpaceDE/>
      <w:autoSpaceDN/>
      <w:adjustRightInd/>
      <w:jc w:val="center"/>
    </w:pPr>
    <w:rPr>
      <w:rFonts w:eastAsia="Times New Roman"/>
      <w:b/>
      <w:bCs/>
      <w:sz w:val="28"/>
      <w:szCs w:val="24"/>
      <w:lang w:val="x-none" w:eastAsia="ru-RU"/>
    </w:rPr>
  </w:style>
  <w:style w:type="character" w:customStyle="1" w:styleId="af5">
    <w:name w:val="Название Знак"/>
    <w:link w:val="af4"/>
    <w:rsid w:val="000C6D5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link w:val="4"/>
    <w:uiPriority w:val="9"/>
    <w:semiHidden/>
    <w:rsid w:val="00D762D1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80328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5">
    <w:name w:val="Style15"/>
    <w:basedOn w:val="a"/>
    <w:uiPriority w:val="99"/>
    <w:rsid w:val="00DA238D"/>
    <w:rPr>
      <w:rFonts w:eastAsia="Times New Roman"/>
      <w:sz w:val="24"/>
      <w:szCs w:val="24"/>
      <w:lang w:eastAsia="ru-RU"/>
    </w:rPr>
  </w:style>
  <w:style w:type="table" w:customStyle="1" w:styleId="23">
    <w:name w:val="Сетка таблицы2"/>
    <w:basedOn w:val="a1"/>
    <w:next w:val="a5"/>
    <w:rsid w:val="0017048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5"/>
    <w:rsid w:val="0017048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uiPriority w:val="99"/>
    <w:rsid w:val="002D7994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2D7994"/>
    <w:pPr>
      <w:spacing w:line="211" w:lineRule="exact"/>
    </w:pPr>
    <w:rPr>
      <w:rFonts w:eastAsia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2D7994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a"/>
    <w:uiPriority w:val="99"/>
    <w:rsid w:val="002D7994"/>
    <w:pPr>
      <w:spacing w:line="206" w:lineRule="exact"/>
      <w:jc w:val="both"/>
    </w:pPr>
    <w:rPr>
      <w:rFonts w:eastAsia="Times New Roman"/>
      <w:sz w:val="24"/>
      <w:szCs w:val="24"/>
      <w:lang w:eastAsia="ru-RU"/>
    </w:rPr>
  </w:style>
  <w:style w:type="table" w:customStyle="1" w:styleId="41">
    <w:name w:val="Сетка таблицы4"/>
    <w:basedOn w:val="a1"/>
    <w:next w:val="a5"/>
    <w:uiPriority w:val="59"/>
    <w:rsid w:val="002B0B68"/>
    <w:rPr>
      <w:rFonts w:ascii="Cambria" w:hAnsi="Cambria"/>
      <w:color w:val="17365D"/>
      <w:spacing w:val="5"/>
      <w:kern w:val="28"/>
      <w:sz w:val="52"/>
      <w:szCs w:val="5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5"/>
    <w:uiPriority w:val="59"/>
    <w:rsid w:val="002B0B68"/>
    <w:rPr>
      <w:rFonts w:ascii="Cambria" w:hAnsi="Cambria"/>
      <w:color w:val="17365D"/>
      <w:spacing w:val="5"/>
      <w:kern w:val="28"/>
      <w:sz w:val="52"/>
      <w:szCs w:val="5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BF32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/>
      <w:lang w:val="x-none" w:eastAsia="x-none"/>
    </w:rPr>
  </w:style>
  <w:style w:type="character" w:customStyle="1" w:styleId="HTML0">
    <w:name w:val="Стандартный HTML Знак"/>
    <w:link w:val="HTML"/>
    <w:rsid w:val="00BF32EE"/>
    <w:rPr>
      <w:rFonts w:ascii="Courier New" w:eastAsia="Times New Roman" w:hAnsi="Courier New"/>
    </w:rPr>
  </w:style>
  <w:style w:type="paragraph" w:styleId="af6">
    <w:name w:val="Normal Indent"/>
    <w:basedOn w:val="a"/>
    <w:uiPriority w:val="99"/>
    <w:unhideWhenUsed/>
    <w:rsid w:val="00BF32EE"/>
    <w:pPr>
      <w:widowControl/>
      <w:autoSpaceDE/>
      <w:autoSpaceDN/>
      <w:adjustRightInd/>
      <w:ind w:left="708"/>
    </w:pPr>
    <w:rPr>
      <w:rFonts w:eastAsia="Times New Roman"/>
      <w:sz w:val="24"/>
      <w:szCs w:val="24"/>
      <w:lang w:eastAsia="ru-RU"/>
    </w:rPr>
  </w:style>
  <w:style w:type="paragraph" w:customStyle="1" w:styleId="cheader">
    <w:name w:val="cheader"/>
    <w:basedOn w:val="a"/>
    <w:rsid w:val="00CD160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7">
    <w:name w:val="Листинг программы"/>
    <w:rsid w:val="00AD7E2E"/>
    <w:pPr>
      <w:suppressAutoHyphens/>
    </w:pPr>
    <w:rPr>
      <w:rFonts w:ascii="Times New Roman" w:eastAsia="Times New Roman" w:hAnsi="Times New Roman"/>
      <w:noProof/>
    </w:rPr>
  </w:style>
  <w:style w:type="paragraph" w:styleId="af8">
    <w:name w:val="List"/>
    <w:basedOn w:val="a"/>
    <w:rsid w:val="009328E1"/>
    <w:pPr>
      <w:widowControl/>
      <w:suppressAutoHyphens/>
      <w:autoSpaceDE/>
      <w:autoSpaceDN/>
      <w:adjustRightInd/>
      <w:ind w:left="283" w:hanging="283"/>
    </w:pPr>
    <w:rPr>
      <w:rFonts w:eastAsia="Times New Roman"/>
      <w:sz w:val="24"/>
      <w:szCs w:val="24"/>
      <w:lang w:eastAsia="ar-SA"/>
    </w:rPr>
  </w:style>
  <w:style w:type="character" w:styleId="af9">
    <w:name w:val="Emphasis"/>
    <w:uiPriority w:val="20"/>
    <w:qFormat/>
    <w:rsid w:val="002C30EE"/>
    <w:rPr>
      <w:i/>
      <w:iCs/>
    </w:rPr>
  </w:style>
  <w:style w:type="character" w:customStyle="1" w:styleId="24">
    <w:name w:val="Заголовок №2_"/>
    <w:link w:val="25"/>
    <w:rsid w:val="00897BA5"/>
    <w:rPr>
      <w:b/>
      <w:bCs/>
      <w:sz w:val="23"/>
      <w:szCs w:val="23"/>
      <w:shd w:val="clear" w:color="auto" w:fill="FFFFFF"/>
    </w:rPr>
  </w:style>
  <w:style w:type="paragraph" w:customStyle="1" w:styleId="25">
    <w:name w:val="Заголовок №2"/>
    <w:basedOn w:val="a"/>
    <w:link w:val="24"/>
    <w:rsid w:val="00897BA5"/>
    <w:pPr>
      <w:shd w:val="clear" w:color="auto" w:fill="FFFFFF"/>
      <w:autoSpaceDE/>
      <w:autoSpaceDN/>
      <w:adjustRightInd/>
      <w:spacing w:before="360" w:line="413" w:lineRule="exact"/>
      <w:jc w:val="both"/>
      <w:outlineLvl w:val="1"/>
    </w:pPr>
    <w:rPr>
      <w:rFonts w:ascii="Calibri" w:hAnsi="Calibri"/>
      <w:b/>
      <w:bCs/>
      <w:sz w:val="23"/>
      <w:szCs w:val="23"/>
      <w:lang w:val="x-none" w:eastAsia="x-none"/>
    </w:rPr>
  </w:style>
  <w:style w:type="character" w:customStyle="1" w:styleId="fontstyle01">
    <w:name w:val="fontstyle01"/>
    <w:rsid w:val="00897BA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0F006E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fa">
    <w:name w:val="Содержимое таблицы"/>
    <w:basedOn w:val="a"/>
    <w:rsid w:val="00951930"/>
    <w:pPr>
      <w:suppressLineNumbers/>
      <w:suppressAutoHyphens/>
      <w:autoSpaceDE/>
      <w:autoSpaceDN/>
      <w:adjustRightInd/>
    </w:pPr>
    <w:rPr>
      <w:rFonts w:ascii="Arial" w:eastAsia="SimSun" w:hAnsi="Arial" w:cs="Mangal"/>
      <w:kern w:val="1"/>
      <w:szCs w:val="24"/>
      <w:lang w:eastAsia="hi-IN" w:bidi="hi-IN"/>
    </w:rPr>
  </w:style>
  <w:style w:type="character" w:styleId="afb">
    <w:name w:val="Strong"/>
    <w:uiPriority w:val="22"/>
    <w:qFormat/>
    <w:rsid w:val="00C840C2"/>
    <w:rPr>
      <w:b/>
      <w:bCs/>
    </w:rPr>
  </w:style>
  <w:style w:type="paragraph" w:customStyle="1" w:styleId="ConsPlusNormal">
    <w:name w:val="ConsPlusNormal"/>
    <w:rsid w:val="00A37C7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30">
    <w:name w:val="Заголовок 3 Знак"/>
    <w:basedOn w:val="a0"/>
    <w:link w:val="3"/>
    <w:uiPriority w:val="9"/>
    <w:semiHidden/>
    <w:rsid w:val="00A37C7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fc">
    <w:name w:val="Основной текст_"/>
    <w:link w:val="42"/>
    <w:uiPriority w:val="99"/>
    <w:rsid w:val="00C9112C"/>
    <w:rPr>
      <w:sz w:val="23"/>
      <w:szCs w:val="23"/>
      <w:shd w:val="clear" w:color="auto" w:fill="FFFFFF"/>
    </w:rPr>
  </w:style>
  <w:style w:type="paragraph" w:customStyle="1" w:styleId="42">
    <w:name w:val="Основной текст4"/>
    <w:basedOn w:val="a"/>
    <w:link w:val="afc"/>
    <w:uiPriority w:val="99"/>
    <w:rsid w:val="00C9112C"/>
    <w:pPr>
      <w:shd w:val="clear" w:color="auto" w:fill="FFFFFF"/>
      <w:autoSpaceDE/>
      <w:autoSpaceDN/>
      <w:adjustRightInd/>
      <w:spacing w:after="240" w:line="408" w:lineRule="exact"/>
      <w:ind w:hanging="1740"/>
      <w:jc w:val="both"/>
    </w:pPr>
    <w:rPr>
      <w:rFonts w:ascii="Calibri" w:hAnsi="Calibri"/>
      <w:sz w:val="23"/>
      <w:szCs w:val="23"/>
      <w:lang w:eastAsia="ru-RU"/>
    </w:rPr>
  </w:style>
  <w:style w:type="paragraph" w:customStyle="1" w:styleId="Default">
    <w:name w:val="Default"/>
    <w:rsid w:val="00C9112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">
    <w:name w:val="Стиль1"/>
    <w:basedOn w:val="a"/>
    <w:rsid w:val="00C9112C"/>
    <w:pPr>
      <w:widowControl/>
      <w:numPr>
        <w:numId w:val="33"/>
      </w:numPr>
      <w:autoSpaceDE/>
      <w:autoSpaceDN/>
      <w:adjustRightInd/>
      <w:spacing w:line="360" w:lineRule="auto"/>
      <w:jc w:val="both"/>
    </w:pPr>
    <w:rPr>
      <w:rFonts w:eastAsia="Times New Roman"/>
      <w:color w:val="000000"/>
      <w:sz w:val="26"/>
      <w:szCs w:val="24"/>
      <w:lang w:eastAsia="ru-RU"/>
    </w:rPr>
  </w:style>
  <w:style w:type="paragraph" w:customStyle="1" w:styleId="13">
    <w:name w:val="Обычный1"/>
    <w:rsid w:val="00C9112C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51"/>
    <w:pPr>
      <w:widowControl w:val="0"/>
      <w:autoSpaceDE w:val="0"/>
      <w:autoSpaceDN w:val="0"/>
      <w:adjustRightInd w:val="0"/>
    </w:pPr>
    <w:rPr>
      <w:rFonts w:ascii="Times New Roman" w:hAnsi="Times New Roman"/>
      <w:lang w:eastAsia="en-US"/>
    </w:rPr>
  </w:style>
  <w:style w:type="paragraph" w:styleId="10">
    <w:name w:val="heading 1"/>
    <w:basedOn w:val="a"/>
    <w:next w:val="a"/>
    <w:link w:val="11"/>
    <w:qFormat/>
    <w:rsid w:val="000C6D51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71B3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7C75"/>
    <w:pPr>
      <w:keepNext/>
      <w:keepLines/>
      <w:widowControl/>
      <w:autoSpaceDE/>
      <w:autoSpaceDN/>
      <w:adjustRightInd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2D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6D51"/>
    <w:pPr>
      <w:keepNext/>
      <w:keepLines/>
      <w:spacing w:before="200"/>
      <w:outlineLvl w:val="4"/>
    </w:pPr>
    <w:rPr>
      <w:rFonts w:ascii="Cambria" w:eastAsia="Times New Roman" w:hAnsi="Cambria"/>
      <w:color w:val="243F6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0C6D5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971B3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50">
    <w:name w:val="Заголовок 5 Знак"/>
    <w:link w:val="5"/>
    <w:uiPriority w:val="9"/>
    <w:semiHidden/>
    <w:rsid w:val="000C6D51"/>
    <w:rPr>
      <w:rFonts w:ascii="Cambria" w:eastAsia="Times New Roman" w:hAnsi="Cambria" w:cs="Times New Roman"/>
      <w:color w:val="243F60"/>
      <w:sz w:val="20"/>
      <w:szCs w:val="20"/>
    </w:rPr>
  </w:style>
  <w:style w:type="paragraph" w:styleId="a3">
    <w:name w:val="No Spacing"/>
    <w:link w:val="a4"/>
    <w:uiPriority w:val="1"/>
    <w:qFormat/>
    <w:rsid w:val="00971B3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a4">
    <w:name w:val="Без интервала Знак"/>
    <w:link w:val="a3"/>
    <w:uiPriority w:val="1"/>
    <w:locked/>
    <w:rsid w:val="000C6D51"/>
    <w:rPr>
      <w:rFonts w:ascii="Times New Roman" w:hAnsi="Times New Roman"/>
      <w:lang w:val="ru-RU" w:eastAsia="ru-RU" w:bidi="ar-SA"/>
    </w:rPr>
  </w:style>
  <w:style w:type="table" w:styleId="a5">
    <w:name w:val="Table Grid"/>
    <w:basedOn w:val="a1"/>
    <w:uiPriority w:val="59"/>
    <w:rsid w:val="000C6D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nhideWhenUsed/>
    <w:rsid w:val="000C6D51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0C6D51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bCs/>
      <w:sz w:val="24"/>
      <w:szCs w:val="32"/>
      <w:lang w:val="x-none" w:eastAsia="ru-RU"/>
    </w:rPr>
  </w:style>
  <w:style w:type="character" w:customStyle="1" w:styleId="22">
    <w:name w:val="Основной текст с отступом 2 Знак"/>
    <w:link w:val="21"/>
    <w:rsid w:val="000C6D51"/>
    <w:rPr>
      <w:rFonts w:ascii="Times New Roman" w:eastAsia="Times New Roman" w:hAnsi="Times New Roman" w:cs="Times New Roman"/>
      <w:bCs/>
      <w:sz w:val="24"/>
      <w:szCs w:val="32"/>
      <w:lang w:eastAsia="ru-RU"/>
    </w:rPr>
  </w:style>
  <w:style w:type="paragraph" w:styleId="31">
    <w:name w:val="Body Text Indent 3"/>
    <w:basedOn w:val="a"/>
    <w:link w:val="32"/>
    <w:semiHidden/>
    <w:unhideWhenUsed/>
    <w:rsid w:val="000C6D51"/>
    <w:pPr>
      <w:widowControl/>
      <w:autoSpaceDE/>
      <w:autoSpaceDN/>
      <w:adjustRightInd/>
      <w:spacing w:after="120"/>
      <w:ind w:left="283"/>
    </w:pPr>
    <w:rPr>
      <w:rFonts w:eastAsia="Times New Roman"/>
      <w:bCs/>
      <w:sz w:val="16"/>
      <w:szCs w:val="16"/>
      <w:lang w:val="x-none" w:eastAsia="ru-RU"/>
    </w:rPr>
  </w:style>
  <w:style w:type="character" w:customStyle="1" w:styleId="32">
    <w:name w:val="Основной текст с отступом 3 Знак"/>
    <w:link w:val="31"/>
    <w:semiHidden/>
    <w:rsid w:val="000C6D51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5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C6D51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0C6D51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0C6D51"/>
    <w:pPr>
      <w:widowControl/>
      <w:autoSpaceDE/>
      <w:autoSpaceDN/>
      <w:adjustRightInd/>
      <w:spacing w:after="120"/>
      <w:ind w:left="283"/>
    </w:pPr>
    <w:rPr>
      <w:rFonts w:eastAsia="Times New Roman"/>
      <w:bCs/>
      <w:sz w:val="24"/>
      <w:szCs w:val="32"/>
      <w:lang w:val="x-none" w:eastAsia="ru-RU"/>
    </w:rPr>
  </w:style>
  <w:style w:type="character" w:customStyle="1" w:styleId="ab">
    <w:name w:val="Основной текст с отступом Знак"/>
    <w:link w:val="aa"/>
    <w:rsid w:val="000C6D51"/>
    <w:rPr>
      <w:rFonts w:ascii="Times New Roman" w:eastAsia="Times New Roman" w:hAnsi="Times New Roman" w:cs="Times New Roman"/>
      <w:bCs/>
      <w:sz w:val="24"/>
      <w:szCs w:val="32"/>
      <w:lang w:eastAsia="ru-RU"/>
    </w:rPr>
  </w:style>
  <w:style w:type="character" w:customStyle="1" w:styleId="33">
    <w:name w:val="Основной текст 3 Знак"/>
    <w:link w:val="34"/>
    <w:semiHidden/>
    <w:rsid w:val="000C6D51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paragraph" w:styleId="34">
    <w:name w:val="Body Text 3"/>
    <w:basedOn w:val="a"/>
    <w:link w:val="33"/>
    <w:semiHidden/>
    <w:unhideWhenUsed/>
    <w:rsid w:val="000C6D51"/>
    <w:pPr>
      <w:widowControl/>
      <w:autoSpaceDE/>
      <w:autoSpaceDN/>
      <w:adjustRightInd/>
      <w:spacing w:after="120"/>
    </w:pPr>
    <w:rPr>
      <w:rFonts w:eastAsia="Times New Roman"/>
      <w:bCs/>
      <w:sz w:val="16"/>
      <w:szCs w:val="16"/>
      <w:lang w:val="x-none" w:eastAsia="ru-RU"/>
    </w:rPr>
  </w:style>
  <w:style w:type="paragraph" w:styleId="ac">
    <w:name w:val="List Paragraph"/>
    <w:basedOn w:val="a"/>
    <w:uiPriority w:val="34"/>
    <w:qFormat/>
    <w:rsid w:val="000C6D51"/>
    <w:pPr>
      <w:ind w:left="720"/>
      <w:contextualSpacing/>
    </w:pPr>
  </w:style>
  <w:style w:type="character" w:customStyle="1" w:styleId="ad">
    <w:name w:val="Верхний колонтитул Знак"/>
    <w:link w:val="ae"/>
    <w:uiPriority w:val="99"/>
    <w:semiHidden/>
    <w:rsid w:val="000C6D51"/>
    <w:rPr>
      <w:rFonts w:ascii="Times New Roman" w:hAnsi="Times New Roman"/>
      <w:sz w:val="20"/>
      <w:szCs w:val="20"/>
    </w:rPr>
  </w:style>
  <w:style w:type="paragraph" w:styleId="ae">
    <w:name w:val="header"/>
    <w:basedOn w:val="a"/>
    <w:link w:val="ad"/>
    <w:uiPriority w:val="99"/>
    <w:semiHidden/>
    <w:unhideWhenUsed/>
    <w:rsid w:val="000C6D5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f0"/>
    <w:uiPriority w:val="99"/>
    <w:rsid w:val="000C6D51"/>
    <w:rPr>
      <w:rFonts w:ascii="Times New Roman" w:hAnsi="Times New Roman"/>
      <w:sz w:val="20"/>
      <w:szCs w:val="20"/>
    </w:rPr>
  </w:style>
  <w:style w:type="paragraph" w:styleId="af0">
    <w:name w:val="footer"/>
    <w:basedOn w:val="a"/>
    <w:link w:val="af"/>
    <w:uiPriority w:val="99"/>
    <w:unhideWhenUsed/>
    <w:rsid w:val="000C6D51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f1">
    <w:name w:val="Чертежный"/>
    <w:rsid w:val="000C6D5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2">
    <w:name w:val="Body Text"/>
    <w:basedOn w:val="a"/>
    <w:link w:val="af3"/>
    <w:uiPriority w:val="99"/>
    <w:semiHidden/>
    <w:unhideWhenUsed/>
    <w:rsid w:val="000C6D51"/>
    <w:pPr>
      <w:spacing w:after="120"/>
    </w:pPr>
    <w:rPr>
      <w:lang w:val="x-none" w:eastAsia="x-none"/>
    </w:rPr>
  </w:style>
  <w:style w:type="character" w:customStyle="1" w:styleId="af3">
    <w:name w:val="Основной текст Знак"/>
    <w:link w:val="af2"/>
    <w:uiPriority w:val="99"/>
    <w:semiHidden/>
    <w:rsid w:val="000C6D51"/>
    <w:rPr>
      <w:rFonts w:ascii="Times New Roman" w:hAnsi="Times New Roman"/>
      <w:sz w:val="20"/>
      <w:szCs w:val="20"/>
    </w:rPr>
  </w:style>
  <w:style w:type="paragraph" w:styleId="af4">
    <w:name w:val="Title"/>
    <w:basedOn w:val="a"/>
    <w:link w:val="af5"/>
    <w:qFormat/>
    <w:rsid w:val="000C6D51"/>
    <w:pPr>
      <w:widowControl/>
      <w:autoSpaceDE/>
      <w:autoSpaceDN/>
      <w:adjustRightInd/>
      <w:jc w:val="center"/>
    </w:pPr>
    <w:rPr>
      <w:rFonts w:eastAsia="Times New Roman"/>
      <w:b/>
      <w:bCs/>
      <w:sz w:val="28"/>
      <w:szCs w:val="24"/>
      <w:lang w:val="x-none" w:eastAsia="ru-RU"/>
    </w:rPr>
  </w:style>
  <w:style w:type="character" w:customStyle="1" w:styleId="af5">
    <w:name w:val="Название Знак"/>
    <w:link w:val="af4"/>
    <w:rsid w:val="000C6D5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link w:val="4"/>
    <w:uiPriority w:val="9"/>
    <w:semiHidden/>
    <w:rsid w:val="00D762D1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80328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5">
    <w:name w:val="Style15"/>
    <w:basedOn w:val="a"/>
    <w:uiPriority w:val="99"/>
    <w:rsid w:val="00DA238D"/>
    <w:rPr>
      <w:rFonts w:eastAsia="Times New Roman"/>
      <w:sz w:val="24"/>
      <w:szCs w:val="24"/>
      <w:lang w:eastAsia="ru-RU"/>
    </w:rPr>
  </w:style>
  <w:style w:type="table" w:customStyle="1" w:styleId="23">
    <w:name w:val="Сетка таблицы2"/>
    <w:basedOn w:val="a1"/>
    <w:next w:val="a5"/>
    <w:rsid w:val="0017048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5"/>
    <w:rsid w:val="0017048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uiPriority w:val="99"/>
    <w:rsid w:val="002D7994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2D7994"/>
    <w:pPr>
      <w:spacing w:line="211" w:lineRule="exact"/>
    </w:pPr>
    <w:rPr>
      <w:rFonts w:eastAsia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2D7994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a"/>
    <w:uiPriority w:val="99"/>
    <w:rsid w:val="002D7994"/>
    <w:pPr>
      <w:spacing w:line="206" w:lineRule="exact"/>
      <w:jc w:val="both"/>
    </w:pPr>
    <w:rPr>
      <w:rFonts w:eastAsia="Times New Roman"/>
      <w:sz w:val="24"/>
      <w:szCs w:val="24"/>
      <w:lang w:eastAsia="ru-RU"/>
    </w:rPr>
  </w:style>
  <w:style w:type="table" w:customStyle="1" w:styleId="41">
    <w:name w:val="Сетка таблицы4"/>
    <w:basedOn w:val="a1"/>
    <w:next w:val="a5"/>
    <w:uiPriority w:val="59"/>
    <w:rsid w:val="002B0B68"/>
    <w:rPr>
      <w:rFonts w:ascii="Cambria" w:hAnsi="Cambria"/>
      <w:color w:val="17365D"/>
      <w:spacing w:val="5"/>
      <w:kern w:val="28"/>
      <w:sz w:val="52"/>
      <w:szCs w:val="5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5"/>
    <w:uiPriority w:val="59"/>
    <w:rsid w:val="002B0B68"/>
    <w:rPr>
      <w:rFonts w:ascii="Cambria" w:hAnsi="Cambria"/>
      <w:color w:val="17365D"/>
      <w:spacing w:val="5"/>
      <w:kern w:val="28"/>
      <w:sz w:val="52"/>
      <w:szCs w:val="5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BF32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/>
      <w:lang w:val="x-none" w:eastAsia="x-none"/>
    </w:rPr>
  </w:style>
  <w:style w:type="character" w:customStyle="1" w:styleId="HTML0">
    <w:name w:val="Стандартный HTML Знак"/>
    <w:link w:val="HTML"/>
    <w:rsid w:val="00BF32EE"/>
    <w:rPr>
      <w:rFonts w:ascii="Courier New" w:eastAsia="Times New Roman" w:hAnsi="Courier New"/>
    </w:rPr>
  </w:style>
  <w:style w:type="paragraph" w:styleId="af6">
    <w:name w:val="Normal Indent"/>
    <w:basedOn w:val="a"/>
    <w:uiPriority w:val="99"/>
    <w:unhideWhenUsed/>
    <w:rsid w:val="00BF32EE"/>
    <w:pPr>
      <w:widowControl/>
      <w:autoSpaceDE/>
      <w:autoSpaceDN/>
      <w:adjustRightInd/>
      <w:ind w:left="708"/>
    </w:pPr>
    <w:rPr>
      <w:rFonts w:eastAsia="Times New Roman"/>
      <w:sz w:val="24"/>
      <w:szCs w:val="24"/>
      <w:lang w:eastAsia="ru-RU"/>
    </w:rPr>
  </w:style>
  <w:style w:type="paragraph" w:customStyle="1" w:styleId="cheader">
    <w:name w:val="cheader"/>
    <w:basedOn w:val="a"/>
    <w:rsid w:val="00CD160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7">
    <w:name w:val="Листинг программы"/>
    <w:rsid w:val="00AD7E2E"/>
    <w:pPr>
      <w:suppressAutoHyphens/>
    </w:pPr>
    <w:rPr>
      <w:rFonts w:ascii="Times New Roman" w:eastAsia="Times New Roman" w:hAnsi="Times New Roman"/>
      <w:noProof/>
    </w:rPr>
  </w:style>
  <w:style w:type="paragraph" w:styleId="af8">
    <w:name w:val="List"/>
    <w:basedOn w:val="a"/>
    <w:rsid w:val="009328E1"/>
    <w:pPr>
      <w:widowControl/>
      <w:suppressAutoHyphens/>
      <w:autoSpaceDE/>
      <w:autoSpaceDN/>
      <w:adjustRightInd/>
      <w:ind w:left="283" w:hanging="283"/>
    </w:pPr>
    <w:rPr>
      <w:rFonts w:eastAsia="Times New Roman"/>
      <w:sz w:val="24"/>
      <w:szCs w:val="24"/>
      <w:lang w:eastAsia="ar-SA"/>
    </w:rPr>
  </w:style>
  <w:style w:type="character" w:styleId="af9">
    <w:name w:val="Emphasis"/>
    <w:uiPriority w:val="20"/>
    <w:qFormat/>
    <w:rsid w:val="002C30EE"/>
    <w:rPr>
      <w:i/>
      <w:iCs/>
    </w:rPr>
  </w:style>
  <w:style w:type="character" w:customStyle="1" w:styleId="24">
    <w:name w:val="Заголовок №2_"/>
    <w:link w:val="25"/>
    <w:rsid w:val="00897BA5"/>
    <w:rPr>
      <w:b/>
      <w:bCs/>
      <w:sz w:val="23"/>
      <w:szCs w:val="23"/>
      <w:shd w:val="clear" w:color="auto" w:fill="FFFFFF"/>
    </w:rPr>
  </w:style>
  <w:style w:type="paragraph" w:customStyle="1" w:styleId="25">
    <w:name w:val="Заголовок №2"/>
    <w:basedOn w:val="a"/>
    <w:link w:val="24"/>
    <w:rsid w:val="00897BA5"/>
    <w:pPr>
      <w:shd w:val="clear" w:color="auto" w:fill="FFFFFF"/>
      <w:autoSpaceDE/>
      <w:autoSpaceDN/>
      <w:adjustRightInd/>
      <w:spacing w:before="360" w:line="413" w:lineRule="exact"/>
      <w:jc w:val="both"/>
      <w:outlineLvl w:val="1"/>
    </w:pPr>
    <w:rPr>
      <w:rFonts w:ascii="Calibri" w:hAnsi="Calibri"/>
      <w:b/>
      <w:bCs/>
      <w:sz w:val="23"/>
      <w:szCs w:val="23"/>
      <w:lang w:val="x-none" w:eastAsia="x-none"/>
    </w:rPr>
  </w:style>
  <w:style w:type="character" w:customStyle="1" w:styleId="fontstyle01">
    <w:name w:val="fontstyle01"/>
    <w:rsid w:val="00897BA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0F006E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fa">
    <w:name w:val="Содержимое таблицы"/>
    <w:basedOn w:val="a"/>
    <w:rsid w:val="00951930"/>
    <w:pPr>
      <w:suppressLineNumbers/>
      <w:suppressAutoHyphens/>
      <w:autoSpaceDE/>
      <w:autoSpaceDN/>
      <w:adjustRightInd/>
    </w:pPr>
    <w:rPr>
      <w:rFonts w:ascii="Arial" w:eastAsia="SimSun" w:hAnsi="Arial" w:cs="Mangal"/>
      <w:kern w:val="1"/>
      <w:szCs w:val="24"/>
      <w:lang w:eastAsia="hi-IN" w:bidi="hi-IN"/>
    </w:rPr>
  </w:style>
  <w:style w:type="character" w:styleId="afb">
    <w:name w:val="Strong"/>
    <w:uiPriority w:val="22"/>
    <w:qFormat/>
    <w:rsid w:val="00C840C2"/>
    <w:rPr>
      <w:b/>
      <w:bCs/>
    </w:rPr>
  </w:style>
  <w:style w:type="paragraph" w:customStyle="1" w:styleId="ConsPlusNormal">
    <w:name w:val="ConsPlusNormal"/>
    <w:rsid w:val="00A37C7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30">
    <w:name w:val="Заголовок 3 Знак"/>
    <w:basedOn w:val="a0"/>
    <w:link w:val="3"/>
    <w:uiPriority w:val="9"/>
    <w:semiHidden/>
    <w:rsid w:val="00A37C7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fc">
    <w:name w:val="Основной текст_"/>
    <w:link w:val="42"/>
    <w:uiPriority w:val="99"/>
    <w:rsid w:val="00C9112C"/>
    <w:rPr>
      <w:sz w:val="23"/>
      <w:szCs w:val="23"/>
      <w:shd w:val="clear" w:color="auto" w:fill="FFFFFF"/>
    </w:rPr>
  </w:style>
  <w:style w:type="paragraph" w:customStyle="1" w:styleId="42">
    <w:name w:val="Основной текст4"/>
    <w:basedOn w:val="a"/>
    <w:link w:val="afc"/>
    <w:uiPriority w:val="99"/>
    <w:rsid w:val="00C9112C"/>
    <w:pPr>
      <w:shd w:val="clear" w:color="auto" w:fill="FFFFFF"/>
      <w:autoSpaceDE/>
      <w:autoSpaceDN/>
      <w:adjustRightInd/>
      <w:spacing w:after="240" w:line="408" w:lineRule="exact"/>
      <w:ind w:hanging="1740"/>
      <w:jc w:val="both"/>
    </w:pPr>
    <w:rPr>
      <w:rFonts w:ascii="Calibri" w:hAnsi="Calibri"/>
      <w:sz w:val="23"/>
      <w:szCs w:val="23"/>
      <w:lang w:eastAsia="ru-RU"/>
    </w:rPr>
  </w:style>
  <w:style w:type="paragraph" w:customStyle="1" w:styleId="Default">
    <w:name w:val="Default"/>
    <w:rsid w:val="00C9112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">
    <w:name w:val="Стиль1"/>
    <w:basedOn w:val="a"/>
    <w:rsid w:val="00C9112C"/>
    <w:pPr>
      <w:widowControl/>
      <w:numPr>
        <w:numId w:val="33"/>
      </w:numPr>
      <w:autoSpaceDE/>
      <w:autoSpaceDN/>
      <w:adjustRightInd/>
      <w:spacing w:line="360" w:lineRule="auto"/>
      <w:jc w:val="both"/>
    </w:pPr>
    <w:rPr>
      <w:rFonts w:eastAsia="Times New Roman"/>
      <w:color w:val="000000"/>
      <w:sz w:val="26"/>
      <w:szCs w:val="24"/>
      <w:lang w:eastAsia="ru-RU"/>
    </w:rPr>
  </w:style>
  <w:style w:type="paragraph" w:customStyle="1" w:styleId="13">
    <w:name w:val="Обычный1"/>
    <w:rsid w:val="00C9112C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7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7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66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8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57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42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044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5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7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6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34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8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2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47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5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0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994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8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3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6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0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5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9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3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7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4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29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5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4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7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16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7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9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1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1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2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3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3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4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6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35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6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7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3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0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5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3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9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0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8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0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7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7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9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6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9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8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2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1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9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05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4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0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6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16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3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0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7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0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03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2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33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8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4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9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8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86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2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4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4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03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86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5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4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5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6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9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3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6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7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5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6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1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9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24FA6-0906-4913-88FF-53A995012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3837</Words>
  <Characters>21871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2021-03-14T14:24:00Z</cp:lastPrinted>
  <dcterms:created xsi:type="dcterms:W3CDTF">2021-03-14T12:42:00Z</dcterms:created>
  <dcterms:modified xsi:type="dcterms:W3CDTF">2021-03-14T14:25:00Z</dcterms:modified>
</cp:coreProperties>
</file>