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4A" w:rsidRPr="00E4042A" w:rsidRDefault="0008464A" w:rsidP="00E4042A">
      <w:pPr>
        <w:jc w:val="center"/>
      </w:pPr>
      <w:r w:rsidRPr="00E4042A">
        <w:t>Управление образования и науки Тамбовской области</w:t>
      </w:r>
    </w:p>
    <w:p w:rsidR="0008464A" w:rsidRPr="00E4042A" w:rsidRDefault="0008464A" w:rsidP="00E4042A">
      <w:pPr>
        <w:jc w:val="center"/>
      </w:pPr>
      <w:r w:rsidRPr="00E4042A">
        <w:t>Тамбовское областное государственное бюджетное профессиональное образовательное учреждение</w:t>
      </w:r>
    </w:p>
    <w:p w:rsidR="0008464A" w:rsidRPr="00E4042A" w:rsidRDefault="0008464A" w:rsidP="00E4042A">
      <w:pPr>
        <w:jc w:val="center"/>
      </w:pPr>
      <w:r w:rsidRPr="00E4042A">
        <w:t xml:space="preserve"> «Железнодорожный колледж им</w:t>
      </w:r>
      <w:r w:rsidR="00794A9B" w:rsidRPr="00E4042A">
        <w:t>ени</w:t>
      </w:r>
      <w:r w:rsidRPr="00E4042A">
        <w:t xml:space="preserve"> В.М. Баранова»</w:t>
      </w:r>
    </w:p>
    <w:p w:rsidR="0008464A" w:rsidRPr="00E4042A" w:rsidRDefault="0008464A" w:rsidP="00E4042A"/>
    <w:p w:rsidR="0008464A" w:rsidRPr="00E4042A" w:rsidRDefault="0008464A" w:rsidP="00E4042A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  <w:r w:rsidRPr="00E4042A">
        <w:rPr>
          <w:caps/>
        </w:rPr>
        <w:t>Утверждаю</w:t>
      </w: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  <w:r w:rsidRPr="00E4042A">
        <w:t>Зам директора по УР</w:t>
      </w: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  <w:r w:rsidRPr="00E4042A">
        <w:t>Зайцева Л.И.</w:t>
      </w: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  <w:r w:rsidRPr="00E4042A">
        <w:t>________________________________</w:t>
      </w: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240A82" w:rsidRPr="00E4042A" w:rsidRDefault="0008464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E4042A">
        <w:rPr>
          <w:caps/>
        </w:rPr>
        <w:t xml:space="preserve">ПРОГРАММа </w:t>
      </w:r>
      <w:r w:rsidR="00597766" w:rsidRPr="00E4042A">
        <w:rPr>
          <w:caps/>
        </w:rPr>
        <w:t xml:space="preserve">Профессионального модуля </w:t>
      </w:r>
    </w:p>
    <w:p w:rsidR="00E31944" w:rsidRPr="00E4042A" w:rsidRDefault="00E31944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E31944" w:rsidRPr="00E4042A" w:rsidRDefault="00E31944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4F42B7" w:rsidRPr="00E4042A" w:rsidRDefault="004F42B7" w:rsidP="00E4042A">
      <w:pPr>
        <w:jc w:val="center"/>
      </w:pPr>
      <w:r w:rsidRPr="00E4042A">
        <w:t xml:space="preserve">ПМ.03 Монтаж </w:t>
      </w:r>
      <w:bookmarkStart w:id="0" w:name="распределительных"/>
      <w:r w:rsidRPr="00E4042A">
        <w:t>распределительных</w:t>
      </w:r>
      <w:bookmarkEnd w:id="0"/>
      <w:r w:rsidRPr="00E4042A">
        <w:t xml:space="preserve"> устройств и вторичных цепей</w:t>
      </w:r>
    </w:p>
    <w:p w:rsidR="00E31944" w:rsidRPr="00E4042A" w:rsidRDefault="00E31944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E31944" w:rsidRPr="00E4042A" w:rsidRDefault="00597766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E4042A">
        <w:t xml:space="preserve">по профессии  </w:t>
      </w:r>
    </w:p>
    <w:p w:rsidR="000628F7" w:rsidRPr="00E4042A" w:rsidRDefault="00AA5065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E4042A">
        <w:t>08.01.18</w:t>
      </w:r>
      <w:r w:rsidR="00597766" w:rsidRPr="00E4042A">
        <w:t xml:space="preserve">. </w:t>
      </w:r>
      <w:r w:rsidRPr="00E4042A">
        <w:t>Электромонтажник электрических сетей и</w:t>
      </w:r>
      <w:r w:rsidR="00E31944" w:rsidRPr="00E4042A">
        <w:t xml:space="preserve"> электрооборудования</w:t>
      </w: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E4042A" w:rsidRDefault="000628F7" w:rsidP="00E4042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0628F7" w:rsidRPr="00E4042A" w:rsidRDefault="000628F7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628F7" w:rsidRPr="00E4042A" w:rsidRDefault="000628F7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628F7" w:rsidRPr="00E4042A" w:rsidRDefault="000628F7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628F7" w:rsidRPr="00E4042A" w:rsidRDefault="000628F7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628F7" w:rsidRPr="00E4042A" w:rsidRDefault="000628F7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AA5065" w:rsidRPr="00E4042A" w:rsidRDefault="00AA5065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C3EDB" w:rsidRPr="00E4042A" w:rsidRDefault="00BC3EDB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A5065" w:rsidRPr="00E4042A" w:rsidRDefault="00BC3EDB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E4042A">
        <w:t>г. Мичуринск</w:t>
      </w:r>
    </w:p>
    <w:p w:rsidR="003451C4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4042A">
        <w:lastRenderedPageBreak/>
        <w:t xml:space="preserve">Программа </w:t>
      </w:r>
      <w:r w:rsidR="00597766" w:rsidRPr="00E4042A">
        <w:t xml:space="preserve">профессионального модуля </w:t>
      </w:r>
      <w:r w:rsidR="00E31944" w:rsidRPr="00E4042A">
        <w:rPr>
          <w:caps/>
        </w:rPr>
        <w:t>ПМ.01.</w:t>
      </w:r>
      <w:r w:rsidR="00E31944" w:rsidRPr="00E4042A">
        <w:t xml:space="preserve"> монтаж осветительных электропроводок и оборудования</w:t>
      </w:r>
      <w:r w:rsidR="00AA5065" w:rsidRPr="00E4042A">
        <w:t xml:space="preserve">, </w:t>
      </w:r>
      <w:r w:rsidRPr="00E4042A">
        <w:t>разработана на основе Федерального государственного образовательного стандарта (далее – ФГОС</w:t>
      </w:r>
      <w:r w:rsidR="00E24D20" w:rsidRPr="00E4042A">
        <w:t xml:space="preserve"> СПО</w:t>
      </w:r>
      <w:r w:rsidRPr="00E4042A">
        <w:t xml:space="preserve">) </w:t>
      </w:r>
      <w:r w:rsidR="00597766" w:rsidRPr="00E4042A">
        <w:t>с</w:t>
      </w:r>
      <w:r w:rsidR="00E24D20" w:rsidRPr="00E4042A">
        <w:t xml:space="preserve">реднего профессионального образования по профессии </w:t>
      </w:r>
      <w:r w:rsidR="00AA5065" w:rsidRPr="00E4042A">
        <w:t>08.01.18. «Электромонтажник электрических сетей и электрооборудования»</w:t>
      </w:r>
      <w:r w:rsidR="00E31944" w:rsidRPr="00E4042A">
        <w:t>,</w:t>
      </w:r>
      <w:r w:rsidR="00597766" w:rsidRPr="00E4042A">
        <w:t xml:space="preserve"> утвержденного приказом Министерства образования и науки Российской Федерации от </w:t>
      </w:r>
      <w:r w:rsidR="00AA5065" w:rsidRPr="00E4042A">
        <w:t xml:space="preserve">23 марта 2018 г. </w:t>
      </w:r>
      <w:r w:rsidR="00E86712" w:rsidRPr="00E4042A">
        <w:t xml:space="preserve">№ </w:t>
      </w:r>
      <w:r w:rsidR="00AA5065" w:rsidRPr="00E4042A">
        <w:t>205</w:t>
      </w:r>
      <w:r w:rsidR="00B47ED5" w:rsidRPr="00E4042A">
        <w:t xml:space="preserve">, профессионального стандарта </w:t>
      </w:r>
      <w:r w:rsidR="00B47ED5" w:rsidRPr="00E4042A">
        <w:rPr>
          <w:bCs/>
        </w:rPr>
        <w:t xml:space="preserve">16.108 </w:t>
      </w:r>
      <w:r w:rsidR="00E86712" w:rsidRPr="00E4042A">
        <w:rPr>
          <w:bCs/>
        </w:rPr>
        <w:t>«</w:t>
      </w:r>
      <w:r w:rsidR="00B47ED5" w:rsidRPr="00E4042A">
        <w:rPr>
          <w:bCs/>
        </w:rPr>
        <w:t>Электромонтажник</w:t>
      </w:r>
      <w:r w:rsidR="00E86712" w:rsidRPr="00E4042A">
        <w:rPr>
          <w:bCs/>
        </w:rPr>
        <w:t>»,</w:t>
      </w:r>
      <w:r w:rsidR="00E37901">
        <w:rPr>
          <w:bCs/>
        </w:rPr>
        <w:t xml:space="preserve"> </w:t>
      </w:r>
      <w:r w:rsidR="00B47ED5" w:rsidRPr="00E4042A">
        <w:t xml:space="preserve">утвержденного приказом </w:t>
      </w:r>
      <w:r w:rsidR="00B47ED5" w:rsidRPr="00E4042A">
        <w:rPr>
          <w:iCs/>
        </w:rPr>
        <w:t>Министерства труда и социальной защиты Российской Федерац</w:t>
      </w:r>
      <w:r w:rsidR="003451C4" w:rsidRPr="00E4042A">
        <w:rPr>
          <w:iCs/>
        </w:rPr>
        <w:t xml:space="preserve">ии от 18 января 2017 года </w:t>
      </w:r>
      <w:r w:rsidR="00E86712" w:rsidRPr="00E4042A">
        <w:rPr>
          <w:iCs/>
        </w:rPr>
        <w:t>№</w:t>
      </w:r>
      <w:r w:rsidR="003451C4" w:rsidRPr="00E4042A">
        <w:rPr>
          <w:iCs/>
        </w:rPr>
        <w:t xml:space="preserve"> 50н, </w:t>
      </w:r>
      <w:r w:rsidR="003451C4" w:rsidRPr="00E4042A">
        <w:t xml:space="preserve">профессионального стандарта </w:t>
      </w:r>
      <w:r w:rsidR="003451C4" w:rsidRPr="00E4042A">
        <w:rPr>
          <w:bCs/>
        </w:rPr>
        <w:t xml:space="preserve">16.092 </w:t>
      </w:r>
      <w:r w:rsidR="00E86712" w:rsidRPr="00E4042A">
        <w:rPr>
          <w:bCs/>
        </w:rPr>
        <w:t>«</w:t>
      </w:r>
      <w:r w:rsidR="003451C4" w:rsidRPr="00E4042A">
        <w:rPr>
          <w:bCs/>
        </w:rPr>
        <w:t>Рабочий по монтажу приборов и аппаратуры автоматического контроля, регулирования, управления (монтажник)</w:t>
      </w:r>
      <w:r w:rsidR="00E86712" w:rsidRPr="00E4042A">
        <w:rPr>
          <w:bCs/>
        </w:rPr>
        <w:t xml:space="preserve">», </w:t>
      </w:r>
      <w:r w:rsidR="003451C4" w:rsidRPr="00E4042A">
        <w:t xml:space="preserve">утвержденного приказом </w:t>
      </w:r>
      <w:r w:rsidR="003451C4" w:rsidRPr="00E4042A">
        <w:rPr>
          <w:iCs/>
        </w:rPr>
        <w:t xml:space="preserve">Министерства труда и социальной защиты Российской Федерации от 24 декабря 2015 года </w:t>
      </w:r>
      <w:r w:rsidR="00E86712" w:rsidRPr="00E4042A">
        <w:rPr>
          <w:iCs/>
        </w:rPr>
        <w:t>№</w:t>
      </w:r>
      <w:r w:rsidR="003451C4" w:rsidRPr="00E4042A">
        <w:rPr>
          <w:iCs/>
        </w:rPr>
        <w:t xml:space="preserve">1126н, </w:t>
      </w:r>
    </w:p>
    <w:p w:rsidR="00597766" w:rsidRPr="00E4042A" w:rsidRDefault="00597766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97766" w:rsidRPr="00E4042A" w:rsidRDefault="00597766" w:rsidP="00E4042A">
      <w:pPr>
        <w:autoSpaceDE w:val="0"/>
        <w:autoSpaceDN w:val="0"/>
        <w:adjustRightInd w:val="0"/>
        <w:jc w:val="both"/>
      </w:pPr>
    </w:p>
    <w:p w:rsidR="00597766" w:rsidRPr="00E4042A" w:rsidRDefault="00597766" w:rsidP="00E4042A">
      <w:pPr>
        <w:autoSpaceDE w:val="0"/>
        <w:autoSpaceDN w:val="0"/>
        <w:adjustRightInd w:val="0"/>
        <w:jc w:val="both"/>
      </w:pPr>
    </w:p>
    <w:p w:rsidR="00597766" w:rsidRPr="00E4042A" w:rsidRDefault="00597766" w:rsidP="00E4042A">
      <w:pPr>
        <w:autoSpaceDE w:val="0"/>
        <w:autoSpaceDN w:val="0"/>
        <w:adjustRightInd w:val="0"/>
        <w:jc w:val="both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4042A">
        <w:t>Организация-разработчик: ТОГБПОУ «Железнодорожный колледж им</w:t>
      </w:r>
      <w:r w:rsidR="00E31944" w:rsidRPr="00E4042A">
        <w:t>ени</w:t>
      </w:r>
      <w:r w:rsidRPr="00E4042A">
        <w:t xml:space="preserve"> В. М. Баранова» г. Мичуринск</w:t>
      </w: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4042A">
        <w:t>Разработчики:</w:t>
      </w:r>
    </w:p>
    <w:p w:rsidR="00794A9B" w:rsidRPr="00E4042A" w:rsidRDefault="00794A9B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4042A">
        <w:t>Еремин С.Б., мастер производственного обучения, ТОГБПОУ «Железнодорожный колледж им</w:t>
      </w:r>
      <w:r w:rsidR="00E31944" w:rsidRPr="00E4042A">
        <w:t>ени</w:t>
      </w:r>
      <w:r w:rsidRPr="00E4042A">
        <w:t xml:space="preserve"> В. М. Баранова» г. Мичуринск</w:t>
      </w: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31944" w:rsidRPr="00E4042A" w:rsidRDefault="00E31944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4042A">
        <w:t xml:space="preserve">Колмыкова Т.В., методист  ТОГБПОУ «Железнодорожный колледж имени В.М. Баранова» </w:t>
      </w:r>
    </w:p>
    <w:p w:rsidR="00E31944" w:rsidRPr="00E4042A" w:rsidRDefault="00E31944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28F7" w:rsidRPr="00E4042A" w:rsidRDefault="000628F7" w:rsidP="00E4042A">
      <w:pPr>
        <w:rPr>
          <w:lang/>
        </w:rPr>
      </w:pPr>
    </w:p>
    <w:p w:rsidR="000628F7" w:rsidRPr="00E4042A" w:rsidRDefault="000628F7" w:rsidP="00E4042A">
      <w:pPr>
        <w:tabs>
          <w:tab w:val="left" w:pos="6225"/>
        </w:tabs>
      </w:pPr>
    </w:p>
    <w:p w:rsidR="000628F7" w:rsidRPr="00E4042A" w:rsidRDefault="000628F7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597766" w:rsidRPr="00E4042A" w:rsidRDefault="00597766" w:rsidP="00E4042A"/>
    <w:p w:rsidR="00E31944" w:rsidRPr="00E4042A" w:rsidRDefault="00E31944" w:rsidP="00E4042A"/>
    <w:p w:rsidR="00E31944" w:rsidRPr="00E4042A" w:rsidRDefault="00E31944" w:rsidP="00E4042A">
      <w:r w:rsidRPr="00E4042A">
        <w:t>Программа профессионального модуля</w:t>
      </w:r>
    </w:p>
    <w:p w:rsidR="000628F7" w:rsidRPr="00E4042A" w:rsidRDefault="000628F7" w:rsidP="00E4042A">
      <w:r w:rsidRPr="00E4042A">
        <w:t xml:space="preserve">рассмотрена на заседании </w:t>
      </w:r>
      <w:r w:rsidR="00E47CA0" w:rsidRPr="00E4042A">
        <w:t xml:space="preserve">Базовой кафедры </w:t>
      </w:r>
      <w:r w:rsidR="00E31944" w:rsidRPr="00E4042A">
        <w:t>15.01.31, 08.01.18</w:t>
      </w:r>
    </w:p>
    <w:p w:rsidR="000628F7" w:rsidRPr="00E4042A" w:rsidRDefault="000628F7" w:rsidP="00E4042A">
      <w:r w:rsidRPr="00E4042A">
        <w:t>Протокол  № ____  «_____»___________20____г.</w:t>
      </w:r>
    </w:p>
    <w:p w:rsidR="000628F7" w:rsidRPr="00E4042A" w:rsidRDefault="000628F7" w:rsidP="00E4042A">
      <w:r w:rsidRPr="00E4042A">
        <w:t xml:space="preserve">Председатель </w:t>
      </w:r>
      <w:r w:rsidR="00E47CA0" w:rsidRPr="00E4042A">
        <w:t>БК</w:t>
      </w:r>
      <w:r w:rsidR="00733955" w:rsidRPr="00E4042A">
        <w:t>_______________/Еремин С.Б/.</w:t>
      </w:r>
    </w:p>
    <w:p w:rsidR="00E31944" w:rsidRPr="00E4042A" w:rsidRDefault="00E31944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E4042A">
        <w:lastRenderedPageBreak/>
        <w:t>СОДЕРЖАНИЕ</w:t>
      </w:r>
    </w:p>
    <w:p w:rsidR="00E31944" w:rsidRPr="00E4042A" w:rsidRDefault="00E31944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tbl>
      <w:tblPr>
        <w:tblW w:w="9007" w:type="dxa"/>
        <w:tblLook w:val="01E0"/>
      </w:tblPr>
      <w:tblGrid>
        <w:gridCol w:w="9007"/>
      </w:tblGrid>
      <w:tr w:rsidR="00E31944" w:rsidRPr="00E4042A" w:rsidTr="00E31944">
        <w:trPr>
          <w:trHeight w:val="931"/>
        </w:trPr>
        <w:tc>
          <w:tcPr>
            <w:tcW w:w="9007" w:type="dxa"/>
          </w:tcPr>
          <w:p w:rsidR="00E31944" w:rsidRPr="00E4042A" w:rsidRDefault="00E31944" w:rsidP="00E4042A">
            <w:pPr>
              <w:pStyle w:val="1"/>
              <w:spacing w:before="0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1. ПАСПОРТ ПРОГРАММЫ ПРОФЕССИОНАЛЬНОГО МОДУЛЯ</w:t>
            </w:r>
          </w:p>
          <w:p w:rsidR="00E31944" w:rsidRPr="00E4042A" w:rsidRDefault="00E31944" w:rsidP="00E4042A"/>
        </w:tc>
      </w:tr>
      <w:tr w:rsidR="00E31944" w:rsidRPr="00E4042A" w:rsidTr="00E31944">
        <w:trPr>
          <w:trHeight w:val="720"/>
        </w:trPr>
        <w:tc>
          <w:tcPr>
            <w:tcW w:w="9007" w:type="dxa"/>
          </w:tcPr>
          <w:p w:rsidR="00E31944" w:rsidRPr="00E4042A" w:rsidRDefault="00E31944" w:rsidP="00E4042A">
            <w:pPr>
              <w:rPr>
                <w:caps/>
              </w:rPr>
            </w:pPr>
            <w:r w:rsidRPr="00E4042A">
              <w:rPr>
                <w:caps/>
              </w:rPr>
              <w:t>2. результаты освоения ПРОФЕССИОНАЛЬНОГО МОДУЛЯ</w:t>
            </w:r>
          </w:p>
          <w:p w:rsidR="00E31944" w:rsidRPr="00E4042A" w:rsidRDefault="00E31944" w:rsidP="00E4042A">
            <w:pPr>
              <w:rPr>
                <w:caps/>
              </w:rPr>
            </w:pPr>
          </w:p>
        </w:tc>
      </w:tr>
      <w:tr w:rsidR="00E31944" w:rsidRPr="00E4042A" w:rsidTr="00E31944">
        <w:trPr>
          <w:trHeight w:val="594"/>
        </w:trPr>
        <w:tc>
          <w:tcPr>
            <w:tcW w:w="9007" w:type="dxa"/>
          </w:tcPr>
          <w:p w:rsidR="00E31944" w:rsidRPr="00E4042A" w:rsidRDefault="00E31944" w:rsidP="00E4042A">
            <w:pPr>
              <w:pStyle w:val="1"/>
              <w:spacing w:before="0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E31944" w:rsidRPr="00E4042A" w:rsidRDefault="00E31944" w:rsidP="00E4042A">
            <w:pPr>
              <w:rPr>
                <w:caps/>
              </w:rPr>
            </w:pPr>
          </w:p>
        </w:tc>
      </w:tr>
      <w:tr w:rsidR="00E31944" w:rsidRPr="00E4042A" w:rsidTr="00E31944">
        <w:trPr>
          <w:trHeight w:val="692"/>
        </w:trPr>
        <w:tc>
          <w:tcPr>
            <w:tcW w:w="9007" w:type="dxa"/>
          </w:tcPr>
          <w:p w:rsidR="00E31944" w:rsidRPr="00E4042A" w:rsidRDefault="00E31944" w:rsidP="00E4042A">
            <w:pPr>
              <w:pStyle w:val="1"/>
              <w:spacing w:before="0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4 условия реализации ПРОФЕССИОНАЛЬНОГО МОДУЛЯ</w:t>
            </w:r>
          </w:p>
          <w:p w:rsidR="00E31944" w:rsidRPr="00E4042A" w:rsidRDefault="00E31944" w:rsidP="00E4042A">
            <w:pPr>
              <w:rPr>
                <w:caps/>
              </w:rPr>
            </w:pPr>
          </w:p>
        </w:tc>
      </w:tr>
      <w:tr w:rsidR="00E31944" w:rsidRPr="00E4042A" w:rsidTr="00E31944">
        <w:trPr>
          <w:trHeight w:val="692"/>
        </w:trPr>
        <w:tc>
          <w:tcPr>
            <w:tcW w:w="9007" w:type="dxa"/>
          </w:tcPr>
          <w:p w:rsidR="00E31944" w:rsidRPr="00E4042A" w:rsidRDefault="00E31944" w:rsidP="00E4042A">
            <w:pPr>
              <w:rPr>
                <w:bCs/>
              </w:rPr>
            </w:pPr>
            <w:r w:rsidRPr="00E4042A">
              <w:rPr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E4042A">
              <w:rPr>
                <w:bCs/>
              </w:rPr>
              <w:t xml:space="preserve">) </w:t>
            </w:r>
          </w:p>
          <w:p w:rsidR="00E31944" w:rsidRPr="00E4042A" w:rsidRDefault="00E31944" w:rsidP="00E4042A">
            <w:pPr>
              <w:rPr>
                <w:caps/>
              </w:rPr>
            </w:pPr>
          </w:p>
        </w:tc>
      </w:tr>
    </w:tbl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E4042A" w:rsidRDefault="000628F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CB1F3B" w:rsidRPr="00E4042A" w:rsidRDefault="00CB1F3B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0628F7" w:rsidRPr="00E4042A" w:rsidRDefault="000628F7" w:rsidP="00E4042A">
      <w:pPr>
        <w:pStyle w:val="a3"/>
        <w:outlineLvl w:val="0"/>
        <w:rPr>
          <w:color w:val="auto"/>
          <w:sz w:val="24"/>
          <w:szCs w:val="24"/>
        </w:rPr>
      </w:pPr>
    </w:p>
    <w:p w:rsidR="00A74631" w:rsidRPr="00E4042A" w:rsidRDefault="00A74631" w:rsidP="00E4042A">
      <w:pPr>
        <w:pStyle w:val="a3"/>
        <w:outlineLvl w:val="0"/>
        <w:rPr>
          <w:color w:val="auto"/>
          <w:sz w:val="24"/>
          <w:szCs w:val="24"/>
        </w:rPr>
      </w:pPr>
    </w:p>
    <w:p w:rsidR="00A74631" w:rsidRPr="00E4042A" w:rsidRDefault="00A74631" w:rsidP="00E4042A">
      <w:pPr>
        <w:pStyle w:val="a3"/>
        <w:outlineLvl w:val="0"/>
        <w:rPr>
          <w:color w:val="auto"/>
          <w:sz w:val="24"/>
          <w:szCs w:val="24"/>
        </w:rPr>
      </w:pPr>
    </w:p>
    <w:p w:rsidR="00A74631" w:rsidRPr="00E4042A" w:rsidRDefault="00A74631" w:rsidP="00E4042A">
      <w:pPr>
        <w:pStyle w:val="a3"/>
        <w:outlineLvl w:val="0"/>
        <w:rPr>
          <w:color w:val="auto"/>
          <w:sz w:val="24"/>
          <w:szCs w:val="24"/>
        </w:rPr>
      </w:pPr>
    </w:p>
    <w:p w:rsidR="00A74631" w:rsidRPr="00E4042A" w:rsidRDefault="00A74631" w:rsidP="00E4042A">
      <w:pPr>
        <w:pStyle w:val="a3"/>
        <w:outlineLvl w:val="0"/>
        <w:rPr>
          <w:color w:val="auto"/>
          <w:sz w:val="24"/>
          <w:szCs w:val="24"/>
        </w:rPr>
      </w:pPr>
    </w:p>
    <w:p w:rsidR="00A74631" w:rsidRPr="00E4042A" w:rsidRDefault="00A74631" w:rsidP="00E4042A">
      <w:pPr>
        <w:pStyle w:val="a3"/>
        <w:outlineLvl w:val="0"/>
        <w:rPr>
          <w:color w:val="auto"/>
          <w:sz w:val="24"/>
          <w:szCs w:val="24"/>
        </w:rPr>
      </w:pPr>
    </w:p>
    <w:p w:rsidR="004F42B7" w:rsidRPr="00E4042A" w:rsidRDefault="00276956" w:rsidP="00E4042A">
      <w:pPr>
        <w:jc w:val="both"/>
      </w:pPr>
      <w:r w:rsidRPr="00E4042A">
        <w:lastRenderedPageBreak/>
        <w:t xml:space="preserve">1 </w:t>
      </w:r>
      <w:r w:rsidR="00597766" w:rsidRPr="00E4042A">
        <w:t xml:space="preserve">ПАСПОРТ ПРОГРАММЫ </w:t>
      </w:r>
      <w:r w:rsidR="004F42B7" w:rsidRPr="00E4042A">
        <w:t>ПМ.03 Монтаж распределительных устройств и вторичных цепей</w:t>
      </w:r>
    </w:p>
    <w:p w:rsidR="00CB1F3B" w:rsidRPr="00E4042A" w:rsidRDefault="00CB1F3B" w:rsidP="00E4042A">
      <w:pPr>
        <w:pStyle w:val="a3"/>
        <w:widowControl/>
        <w:autoSpaceDE/>
        <w:autoSpaceDN/>
        <w:adjustRightInd/>
        <w:jc w:val="both"/>
        <w:outlineLvl w:val="0"/>
        <w:rPr>
          <w:color w:val="auto"/>
          <w:sz w:val="24"/>
          <w:szCs w:val="24"/>
        </w:rPr>
      </w:pPr>
      <w:r w:rsidRPr="00E4042A">
        <w:rPr>
          <w:color w:val="auto"/>
          <w:sz w:val="24"/>
          <w:szCs w:val="24"/>
        </w:rPr>
        <w:t>1.1. Область применения программы</w:t>
      </w:r>
    </w:p>
    <w:p w:rsidR="002A1978" w:rsidRPr="00E4042A" w:rsidRDefault="002A1978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4042A">
        <w:tab/>
      </w:r>
      <w:r w:rsidR="00733955" w:rsidRPr="00E4042A">
        <w:t xml:space="preserve">Программа профессионального модуля (далее - программа) является частью основной профессиональной образовательной программы в соответствии с: </w:t>
      </w:r>
    </w:p>
    <w:p w:rsidR="002A1978" w:rsidRPr="00E4042A" w:rsidRDefault="002A1978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4042A">
        <w:tab/>
      </w:r>
      <w:r w:rsidR="00733955" w:rsidRPr="00E4042A">
        <w:t xml:space="preserve">Федеральным государственным образовательным стандартом среднего профессионального образования (далее - ФГОС СПО) </w:t>
      </w:r>
      <w:r w:rsidR="00E31944" w:rsidRPr="00E4042A">
        <w:t xml:space="preserve">по </w:t>
      </w:r>
      <w:r w:rsidR="00AA5065" w:rsidRPr="00E4042A">
        <w:t>профессии</w:t>
      </w:r>
      <w:r w:rsidR="00E37901">
        <w:t xml:space="preserve"> </w:t>
      </w:r>
      <w:r w:rsidR="00AA5065" w:rsidRPr="00E4042A">
        <w:t>08.01.18. «Электромонтажник электрических сетей и электрооборудования»</w:t>
      </w:r>
      <w:r w:rsidR="00A50024" w:rsidRPr="00E4042A">
        <w:t xml:space="preserve">, </w:t>
      </w:r>
      <w:r w:rsidRPr="00E4042A">
        <w:t>утвержденным приказом Министерства образования и науки Российской Федерации от  23 марта 2018 г. № 205,</w:t>
      </w:r>
    </w:p>
    <w:p w:rsidR="00E86712" w:rsidRPr="00E4042A" w:rsidRDefault="002A1978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Cs/>
        </w:rPr>
      </w:pPr>
      <w:r w:rsidRPr="00E4042A">
        <w:tab/>
      </w:r>
      <w:r w:rsidR="00E86712" w:rsidRPr="00E4042A">
        <w:t>Профессиональным стандартом</w:t>
      </w:r>
      <w:r w:rsidR="00E37901">
        <w:t xml:space="preserve"> </w:t>
      </w:r>
      <w:r w:rsidR="00E86712" w:rsidRPr="00E4042A">
        <w:rPr>
          <w:bCs/>
        </w:rPr>
        <w:t xml:space="preserve">16.092 «Рабочий по монтажу приборов и аппаратуры автоматического контроля, регулирования, управления (монтажник)», </w:t>
      </w:r>
      <w:r w:rsidR="00E86712" w:rsidRPr="00E4042A">
        <w:rPr>
          <w:iCs/>
        </w:rPr>
        <w:t>от 24 декабря 2015 года № 1126н;</w:t>
      </w:r>
    </w:p>
    <w:p w:rsidR="00601F6B" w:rsidRPr="00E4042A" w:rsidRDefault="002A1978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4042A">
        <w:tab/>
      </w:r>
      <w:r w:rsidR="000F2144" w:rsidRPr="00E4042A">
        <w:t>Стандарт</w:t>
      </w:r>
      <w:r w:rsidR="00B64331" w:rsidRPr="00E4042A">
        <w:t>ами</w:t>
      </w:r>
      <w:r w:rsidR="00E37901">
        <w:t xml:space="preserve"> </w:t>
      </w:r>
      <w:r w:rsidR="002841DC" w:rsidRPr="00E4042A">
        <w:t>Ворлдскиллс Россия</w:t>
      </w:r>
      <w:r w:rsidR="00E37901">
        <w:t xml:space="preserve"> </w:t>
      </w:r>
      <w:r w:rsidR="00601F6B" w:rsidRPr="00E4042A">
        <w:t xml:space="preserve">(WorldSkillsRussia) </w:t>
      </w:r>
      <w:r w:rsidR="000F2144" w:rsidRPr="00E4042A">
        <w:t>по компетенции «Электромонтаж»</w:t>
      </w:r>
    </w:p>
    <w:p w:rsidR="00733955" w:rsidRPr="00E4042A" w:rsidRDefault="00733955" w:rsidP="00E4042A">
      <w:pPr>
        <w:ind w:firstLine="708"/>
        <w:jc w:val="both"/>
      </w:pPr>
      <w:r w:rsidRPr="00E4042A">
        <w:t>Содержание профессионального модуля отражает современные тенденции в развитии отрасли с учетом потребностей работодателей</w:t>
      </w:r>
      <w:r w:rsidR="00A62B6A" w:rsidRPr="00E4042A">
        <w:t xml:space="preserve">, компетенции </w:t>
      </w:r>
      <w:r w:rsidR="002A1978" w:rsidRPr="00E4042A">
        <w:t>«</w:t>
      </w:r>
      <w:r w:rsidR="00A62B6A" w:rsidRPr="00E4042A">
        <w:t>Электромонтаж</w:t>
      </w:r>
      <w:r w:rsidR="002A1978" w:rsidRPr="00E4042A">
        <w:t>»</w:t>
      </w:r>
      <w:r w:rsidR="00A62B6A" w:rsidRPr="00E4042A">
        <w:t xml:space="preserve"> по стандартам </w:t>
      </w:r>
      <w:r w:rsidR="002841DC" w:rsidRPr="00E4042A">
        <w:t xml:space="preserve">(WorldSkillsRussia) </w:t>
      </w:r>
      <w:r w:rsidRPr="00E4042A">
        <w:t>и направлено на освоение основного вида профе</w:t>
      </w:r>
      <w:bookmarkStart w:id="1" w:name="_Toc533692782"/>
      <w:bookmarkStart w:id="2" w:name="_Toc533692878"/>
      <w:r w:rsidR="00421625" w:rsidRPr="00E4042A">
        <w:t xml:space="preserve">ссиональной деятельности (ВПД) </w:t>
      </w:r>
      <w:r w:rsidR="004F42B7" w:rsidRPr="00E4042A">
        <w:rPr>
          <w:color w:val="000000"/>
        </w:rPr>
        <w:t>Монтаж распределительных устройств и вторичных цепей</w:t>
      </w:r>
      <w:bookmarkEnd w:id="1"/>
      <w:bookmarkEnd w:id="2"/>
      <w:r w:rsidRPr="00E4042A">
        <w:t>и соответствующих профессиональных компетенций (ПК):</w:t>
      </w:r>
    </w:p>
    <w:p w:rsidR="001F3ABD" w:rsidRPr="00E4042A" w:rsidRDefault="004F42B7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042A">
        <w:rPr>
          <w:color w:val="000000" w:themeColor="text1"/>
        </w:rPr>
        <w:t>ПК 3</w:t>
      </w:r>
      <w:r w:rsidR="001F3ABD" w:rsidRPr="00E4042A">
        <w:rPr>
          <w:color w:val="000000" w:themeColor="text1"/>
        </w:rPr>
        <w:t xml:space="preserve">.1. </w:t>
      </w:r>
      <w:bookmarkStart w:id="3" w:name="_Toc533692784"/>
      <w:bookmarkStart w:id="4" w:name="_Toc533692880"/>
      <w:r w:rsidRPr="00E4042A">
        <w:rPr>
          <w:color w:val="000000"/>
        </w:rPr>
        <w:t>Производить подготовительные работы</w:t>
      </w:r>
      <w:bookmarkEnd w:id="3"/>
      <w:bookmarkEnd w:id="4"/>
    </w:p>
    <w:p w:rsidR="004F42B7" w:rsidRPr="00E4042A" w:rsidRDefault="004F42B7" w:rsidP="00E4042A">
      <w:pPr>
        <w:pStyle w:val="a3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E4042A">
        <w:rPr>
          <w:rFonts w:eastAsia="Times New Roman"/>
          <w:color w:val="auto"/>
          <w:position w:val="0"/>
          <w:sz w:val="24"/>
          <w:szCs w:val="24"/>
          <w:lang w:eastAsia="ru-RU"/>
        </w:rPr>
        <w:t>ПК 3</w:t>
      </w:r>
      <w:r w:rsidR="00733955" w:rsidRPr="00E4042A">
        <w:rPr>
          <w:rFonts w:eastAsia="Times New Roman"/>
          <w:color w:val="auto"/>
          <w:position w:val="0"/>
          <w:sz w:val="24"/>
          <w:szCs w:val="24"/>
          <w:lang w:eastAsia="ru-RU"/>
        </w:rPr>
        <w:t xml:space="preserve">.2. </w:t>
      </w:r>
      <w:bookmarkStart w:id="5" w:name="_Toc533692786"/>
      <w:bookmarkStart w:id="6" w:name="_Toc533692882"/>
      <w:r w:rsidRPr="00E4042A">
        <w:rPr>
          <w:sz w:val="24"/>
          <w:szCs w:val="24"/>
        </w:rPr>
        <w:t>Выполнять различные типы соединительных электропроводок</w:t>
      </w:r>
      <w:bookmarkEnd w:id="5"/>
      <w:bookmarkEnd w:id="6"/>
    </w:p>
    <w:p w:rsidR="004F42B7" w:rsidRPr="00E4042A" w:rsidRDefault="004F42B7" w:rsidP="00E4042A">
      <w:pPr>
        <w:pStyle w:val="a3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E4042A">
        <w:rPr>
          <w:rFonts w:eastAsia="Times New Roman"/>
          <w:color w:val="auto"/>
          <w:position w:val="0"/>
          <w:sz w:val="24"/>
          <w:szCs w:val="24"/>
          <w:lang w:eastAsia="ru-RU"/>
        </w:rPr>
        <w:t>ПК 3</w:t>
      </w:r>
      <w:r w:rsidR="00733955" w:rsidRPr="00E4042A">
        <w:rPr>
          <w:rFonts w:eastAsia="Times New Roman"/>
          <w:color w:val="auto"/>
          <w:position w:val="0"/>
          <w:sz w:val="24"/>
          <w:szCs w:val="24"/>
          <w:lang w:eastAsia="ru-RU"/>
        </w:rPr>
        <w:t xml:space="preserve">.3. </w:t>
      </w:r>
      <w:bookmarkStart w:id="7" w:name="_Toc533692788"/>
      <w:bookmarkStart w:id="8" w:name="_Toc533692884"/>
      <w:r w:rsidRPr="00E4042A">
        <w:rPr>
          <w:sz w:val="24"/>
          <w:szCs w:val="24"/>
        </w:rPr>
        <w:t>Устанавливать и подключать распределительные устройства</w:t>
      </w:r>
      <w:bookmarkEnd w:id="7"/>
      <w:bookmarkEnd w:id="8"/>
    </w:p>
    <w:p w:rsidR="004F42B7" w:rsidRPr="00E4042A" w:rsidRDefault="004F42B7" w:rsidP="00E4042A">
      <w:pPr>
        <w:pStyle w:val="a3"/>
        <w:jc w:val="both"/>
        <w:outlineLvl w:val="0"/>
        <w:rPr>
          <w:sz w:val="24"/>
          <w:szCs w:val="24"/>
        </w:rPr>
      </w:pPr>
      <w:r w:rsidRPr="00E4042A">
        <w:rPr>
          <w:rFonts w:eastAsia="Times New Roman"/>
          <w:color w:val="auto"/>
          <w:position w:val="0"/>
          <w:sz w:val="24"/>
          <w:szCs w:val="24"/>
          <w:lang w:eastAsia="ru-RU"/>
        </w:rPr>
        <w:t>ПК 3</w:t>
      </w:r>
      <w:r w:rsidR="00733955" w:rsidRPr="00E4042A">
        <w:rPr>
          <w:rFonts w:eastAsia="Times New Roman"/>
          <w:color w:val="auto"/>
          <w:position w:val="0"/>
          <w:sz w:val="24"/>
          <w:szCs w:val="24"/>
          <w:lang w:eastAsia="ru-RU"/>
        </w:rPr>
        <w:t xml:space="preserve">.4. </w:t>
      </w:r>
      <w:bookmarkStart w:id="9" w:name="_Toc533692790"/>
      <w:bookmarkStart w:id="10" w:name="_Toc533692886"/>
      <w:r w:rsidRPr="00E4042A">
        <w:rPr>
          <w:sz w:val="24"/>
          <w:szCs w:val="24"/>
        </w:rPr>
        <w:t>Устанавливать и подключать приборы и аппараты вторичных цепей</w:t>
      </w:r>
      <w:bookmarkEnd w:id="9"/>
      <w:bookmarkEnd w:id="10"/>
    </w:p>
    <w:p w:rsidR="00733955" w:rsidRPr="00E4042A" w:rsidRDefault="004F42B7" w:rsidP="00E4042A">
      <w:pPr>
        <w:pStyle w:val="a3"/>
        <w:jc w:val="both"/>
        <w:outlineLvl w:val="0"/>
        <w:rPr>
          <w:color w:val="000000" w:themeColor="text1"/>
          <w:sz w:val="24"/>
          <w:szCs w:val="24"/>
        </w:rPr>
      </w:pPr>
      <w:r w:rsidRPr="00E4042A">
        <w:rPr>
          <w:color w:val="000000" w:themeColor="text1"/>
          <w:sz w:val="24"/>
          <w:szCs w:val="24"/>
        </w:rPr>
        <w:t xml:space="preserve">ПК 3.5. </w:t>
      </w:r>
      <w:bookmarkStart w:id="11" w:name="_Toc533692792"/>
      <w:bookmarkStart w:id="12" w:name="_Toc533692888"/>
      <w:r w:rsidRPr="00E4042A">
        <w:rPr>
          <w:sz w:val="24"/>
          <w:szCs w:val="24"/>
        </w:rPr>
        <w:t>Проверять качество и надежность монтажа распределительных устройств и вторичных цепей</w:t>
      </w:r>
      <w:bookmarkEnd w:id="11"/>
      <w:bookmarkEnd w:id="12"/>
    </w:p>
    <w:p w:rsidR="004F42B7" w:rsidRPr="00E4042A" w:rsidRDefault="004F42B7" w:rsidP="00E4042A">
      <w:pPr>
        <w:pStyle w:val="a3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E4042A">
        <w:rPr>
          <w:color w:val="000000" w:themeColor="text1"/>
          <w:sz w:val="24"/>
          <w:szCs w:val="24"/>
        </w:rPr>
        <w:t xml:space="preserve">ПК 3.6. </w:t>
      </w:r>
      <w:bookmarkStart w:id="13" w:name="_Toc533692794"/>
      <w:bookmarkStart w:id="14" w:name="_Toc533692890"/>
      <w:r w:rsidRPr="00E4042A">
        <w:rPr>
          <w:sz w:val="24"/>
          <w:szCs w:val="24"/>
        </w:rPr>
        <w:t>Производить ремонт распределительных устройств и вторичных цепей</w:t>
      </w:r>
      <w:bookmarkEnd w:id="13"/>
      <w:bookmarkEnd w:id="14"/>
    </w:p>
    <w:p w:rsidR="00733955" w:rsidRPr="00E4042A" w:rsidRDefault="00733955" w:rsidP="00E4042A">
      <w:pPr>
        <w:pStyle w:val="a3"/>
        <w:jc w:val="both"/>
        <w:outlineLvl w:val="0"/>
        <w:rPr>
          <w:color w:val="auto"/>
          <w:sz w:val="24"/>
          <w:szCs w:val="24"/>
        </w:rPr>
      </w:pPr>
      <w:r w:rsidRPr="00E4042A">
        <w:rPr>
          <w:color w:val="auto"/>
          <w:sz w:val="24"/>
          <w:szCs w:val="24"/>
        </w:rPr>
        <w:t>1.2. Цели и задачи профессионального модуля – требования к результатам освоения профессионального модуля</w:t>
      </w:r>
    </w:p>
    <w:p w:rsidR="00733955" w:rsidRPr="00E4042A" w:rsidRDefault="00733955" w:rsidP="00E4042A">
      <w:pPr>
        <w:pStyle w:val="a3"/>
        <w:ind w:firstLine="708"/>
        <w:jc w:val="both"/>
        <w:outlineLvl w:val="0"/>
        <w:rPr>
          <w:color w:val="auto"/>
          <w:sz w:val="24"/>
          <w:szCs w:val="24"/>
        </w:rPr>
      </w:pPr>
      <w:r w:rsidRPr="00E4042A">
        <w:rPr>
          <w:color w:val="auto"/>
          <w:sz w:val="24"/>
          <w:szCs w:val="24"/>
        </w:rPr>
        <w:t>С целью овладения указанным видом профессиональной деятельности и соответствующими профессио</w:t>
      </w:r>
      <w:r w:rsidR="002841DC" w:rsidRPr="00E4042A">
        <w:rPr>
          <w:color w:val="auto"/>
          <w:sz w:val="24"/>
          <w:szCs w:val="24"/>
        </w:rPr>
        <w:t>нальными компетенциями студент</w:t>
      </w:r>
      <w:r w:rsidRPr="00E4042A">
        <w:rPr>
          <w:color w:val="auto"/>
          <w:sz w:val="24"/>
          <w:szCs w:val="24"/>
        </w:rPr>
        <w:t xml:space="preserve"> в ходе освоения профессионального модуля должен:</w:t>
      </w:r>
    </w:p>
    <w:p w:rsidR="00BB0A1F" w:rsidRPr="00E4042A" w:rsidRDefault="00BB0A1F" w:rsidP="00E4042A">
      <w:pPr>
        <w:pStyle w:val="a3"/>
        <w:jc w:val="both"/>
        <w:outlineLvl w:val="0"/>
        <w:rPr>
          <w:sz w:val="24"/>
          <w:szCs w:val="24"/>
        </w:rPr>
      </w:pPr>
      <w:r w:rsidRPr="00E4042A">
        <w:rPr>
          <w:sz w:val="24"/>
          <w:szCs w:val="24"/>
        </w:rPr>
        <w:t>знать: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состав и содержание технической документации на производство электромонтажных работ;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 xml:space="preserve">типы проводов и кабелей, используемых при монтаже вторичных цепей; 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технологию выполнения монтажа вторичных цепей различными способами;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требования к выполнению монтажа вторичных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типы и конструкцию, технологию монтажа распределительных устройств, техническую документацию для производства электромонтажных работ;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условные обозначения элементов вторичных цепей на электрических принципиальных и монтажных схемах;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номенклатуры материалов, изделий, инструмента и приспособлений, применяемых при монтаже приборов и аппаратуры автоматического контроля, регулирования, управления первой категории сложности;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общие требования к установке приборов и аппаратов вторичных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 xml:space="preserve">типы, устройство и принцип действия приборов и аппаратов вторичных цепей, 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технологию монтажа приборов и аппаратов вторичных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lastRenderedPageBreak/>
        <w:t>методику настройки и регулировки устройств защиты и автоматики;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способы выверки смонтированного оборудования;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критерии оценки качества электромонтажных работ;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порядок сдачи-приемки распределительных устройств и вторичных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объем и нормы приемо-сдаточных испытаний;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состав и оформление приемо-сдаточных документов;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типовые неисправности распределительных устройств, приборов и аппаратов вторичных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методы обнаружения неисправных приборов и аппаратов;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типы и методику применения контрольно-измерительных приборов;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правила чтения электрических принципиальных и монтажных схем;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правила безопасности при монтаже распределительных устройств и вторичных цепей;</w:t>
      </w:r>
    </w:p>
    <w:p w:rsidR="004F42B7" w:rsidRPr="00E4042A" w:rsidRDefault="00E37901" w:rsidP="00E4042A">
      <w:pPr>
        <w:pStyle w:val="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</w:t>
      </w:r>
      <w:r w:rsidR="004F42B7" w:rsidRPr="00E4042A">
        <w:rPr>
          <w:rFonts w:ascii="Times New Roman" w:hAnsi="Times New Roman"/>
          <w:sz w:val="24"/>
          <w:szCs w:val="24"/>
        </w:rPr>
        <w:t>по охране труда и требования промышленной и пожарной безопасности, производственной санитарии при монтаже распределительных устройств и вторичных цепей;</w:t>
      </w:r>
    </w:p>
    <w:p w:rsidR="007F54FA" w:rsidRPr="00E4042A" w:rsidRDefault="007F54FA" w:rsidP="00E4042A">
      <w:pPr>
        <w:jc w:val="both"/>
        <w:rPr>
          <w:rFonts w:eastAsiaTheme="minorHAnsi"/>
          <w:lang w:eastAsia="en-US"/>
        </w:rPr>
      </w:pPr>
      <w:r w:rsidRPr="00E4042A">
        <w:rPr>
          <w:rFonts w:eastAsiaTheme="minorHAnsi"/>
          <w:lang w:eastAsia="en-US"/>
        </w:rPr>
        <w:t>уметь: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владеть ручным и ручным электрифицированным инструментом для электромонтажных работ;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выполнять сверление отверстий механизированным инструментом в стенах, элементах конструкций для размещения приборов;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выполнять нарезку резьбы вручную в элементах конструкций для размещения приборов;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выполнять изготовление подкладок и прокладок, правка металлоконструкций и труб для сборки конструкций для размещения приборов;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выполнять крепление стыков металлоконструкций монтажными болтами;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выполнять установку конструкций для крепления приборов и аппаратуры автоматического контроля, регулирования, управления согласно проектной документации;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использовать техническую документацию на подготовку и производство электромонтажных работ;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пользоваться проектной документацией;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составлять простые электрические принципиальные и монтажные схемы;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производить работы по монтажу вторичных цепей различными способами;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использовать индустриальные методы монтажа вторичных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пользоваться инструментом для электромонтажных работ;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производить установку и крепление распределительных устройств, производить электрическое подключение распределительных устройств;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использовать при монтаже электрические принципиальные и монтажные схемы, другую проектную документацию;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использовать при монтаже инструменты, механизмы и приспособления;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производить настройку и регулировку устройств защиты и автоматики;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оценивать качество электромонтажных работ и надежность контактных соединений;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производить приемо-сдаточные испытания монтажа вторичных цепей и распределительных устройств;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пользоваться приборами для измерения параметров электрических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 xml:space="preserve">устанавливать причину неисправности распределительных устройств и </w:t>
      </w:r>
      <w:r w:rsidRPr="00E4042A">
        <w:lastRenderedPageBreak/>
        <w:t>вторичных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производить демонтаж неисправных участков цепей, оборудования, приборов и аппаратов;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производить несложный ремонт элементов распределительных устройств, приборов и аппаратов вторичных цепей;</w:t>
      </w:r>
    </w:p>
    <w:p w:rsidR="004F42B7" w:rsidRPr="00E4042A" w:rsidRDefault="004F42B7" w:rsidP="00E4042A">
      <w:pPr>
        <w:pStyle w:val="afd"/>
        <w:numPr>
          <w:ilvl w:val="0"/>
          <w:numId w:val="9"/>
        </w:numPr>
        <w:spacing w:line="240" w:lineRule="auto"/>
        <w:jc w:val="both"/>
      </w:pPr>
      <w:r w:rsidRPr="00E4042A">
        <w:t>пользоваться при ремонте электрическими принципиальными и монтажными схемами;</w:t>
      </w:r>
    </w:p>
    <w:p w:rsidR="004F42B7" w:rsidRPr="00E4042A" w:rsidRDefault="004F42B7" w:rsidP="00E4042A">
      <w:pPr>
        <w:pStyle w:val="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применять средства индивидуальной защиты в зависимости от характера выполняемых работ;</w:t>
      </w:r>
    </w:p>
    <w:p w:rsidR="004F42B7" w:rsidRPr="00E4042A" w:rsidRDefault="004F42B7" w:rsidP="00E4042A">
      <w:pPr>
        <w:pStyle w:val="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оказывать первую помощь пострадавшим на производстве;</w:t>
      </w:r>
    </w:p>
    <w:p w:rsidR="004F42B7" w:rsidRPr="00E4042A" w:rsidRDefault="004F42B7" w:rsidP="00E4042A">
      <w:pPr>
        <w:pStyle w:val="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применять первичные средства пожаротушения в случае возникновения необходимости;</w:t>
      </w:r>
    </w:p>
    <w:p w:rsidR="007F54FA" w:rsidRPr="00E4042A" w:rsidRDefault="007F54FA" w:rsidP="00E4042A">
      <w:pPr>
        <w:jc w:val="both"/>
        <w:rPr>
          <w:rFonts w:eastAsiaTheme="minorHAnsi"/>
          <w:lang w:eastAsia="en-US"/>
        </w:rPr>
      </w:pPr>
      <w:r w:rsidRPr="00E4042A">
        <w:rPr>
          <w:rFonts w:eastAsiaTheme="minorHAnsi"/>
          <w:lang w:eastAsia="en-US"/>
        </w:rPr>
        <w:t>иметь практический опыт в:</w:t>
      </w:r>
    </w:p>
    <w:p w:rsidR="004F42B7" w:rsidRPr="00E4042A" w:rsidRDefault="004F42B7" w:rsidP="00E4042A">
      <w:pPr>
        <w:pStyle w:val="af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 xml:space="preserve">подготовки средств индивидуальной защиты; </w:t>
      </w:r>
    </w:p>
    <w:p w:rsidR="004F42B7" w:rsidRPr="00E4042A" w:rsidRDefault="004F42B7" w:rsidP="00E4042A">
      <w:pPr>
        <w:pStyle w:val="af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подготовка рабочего места;</w:t>
      </w:r>
    </w:p>
    <w:p w:rsidR="004F42B7" w:rsidRPr="00E4042A" w:rsidRDefault="004F42B7" w:rsidP="00E4042A">
      <w:pPr>
        <w:pStyle w:val="af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подбор инструментов и материалов в соответствии с требованиями технической документации;</w:t>
      </w:r>
    </w:p>
    <w:p w:rsidR="004F42B7" w:rsidRPr="00E4042A" w:rsidRDefault="004F42B7" w:rsidP="00E4042A">
      <w:pPr>
        <w:pStyle w:val="af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выполнения  внутри- и межблочных соединений различных типов;</w:t>
      </w:r>
    </w:p>
    <w:p w:rsidR="004F42B7" w:rsidRPr="00E4042A" w:rsidRDefault="004F42B7" w:rsidP="00E4042A">
      <w:pPr>
        <w:numPr>
          <w:ilvl w:val="0"/>
          <w:numId w:val="8"/>
        </w:numPr>
        <w:ind w:left="357" w:hanging="357"/>
        <w:jc w:val="both"/>
        <w:rPr>
          <w:lang/>
        </w:rPr>
      </w:pPr>
      <w:r w:rsidRPr="00E4042A">
        <w:rPr>
          <w:lang/>
        </w:rPr>
        <w:t>изготовления, установки конструкций для размещения приборов и аппаратуры автоматического контроля, регулирования, управления</w:t>
      </w:r>
    </w:p>
    <w:p w:rsidR="004F42B7" w:rsidRPr="00E4042A" w:rsidRDefault="004F42B7" w:rsidP="00E4042A">
      <w:pPr>
        <w:pStyle w:val="af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установки и подключении щитов, шкафов, ящиков, вводных и распределительных коробок для шинопроводов и другого аналогичного оборудования;</w:t>
      </w:r>
    </w:p>
    <w:p w:rsidR="004F42B7" w:rsidRPr="00E4042A" w:rsidRDefault="004F42B7" w:rsidP="00E4042A">
      <w:pPr>
        <w:pStyle w:val="af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 xml:space="preserve">выполнения монтажа приборов и аппаратуры автоматического контроля, регулирования, управления первой и второй категории сложности </w:t>
      </w:r>
    </w:p>
    <w:p w:rsidR="004F42B7" w:rsidRPr="00E4042A" w:rsidRDefault="004F42B7" w:rsidP="00E4042A">
      <w:pPr>
        <w:pStyle w:val="af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установкии подключении приборов и аппаратов дистанционного, автоматического управления, устройств сигнализации, релейной защиты и автоматики, электроизмерительных приборов, приборов и аппаратов регулирования и контроля;</w:t>
      </w:r>
    </w:p>
    <w:p w:rsidR="004F42B7" w:rsidRPr="00E4042A" w:rsidRDefault="004F42B7" w:rsidP="00E4042A">
      <w:pPr>
        <w:pStyle w:val="af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42A">
        <w:rPr>
          <w:rFonts w:ascii="Times New Roman" w:hAnsi="Times New Roman"/>
          <w:sz w:val="24"/>
          <w:szCs w:val="24"/>
        </w:rPr>
        <w:t>выполнения приемо-сдаточных испытаний монтажа вторичных устройств, измерении параметров и оценки качества монтажных работ и надежности контактных соединений;</w:t>
      </w:r>
    </w:p>
    <w:p w:rsidR="004F42B7" w:rsidRPr="00E4042A" w:rsidRDefault="004F42B7" w:rsidP="00E4042A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</w:pPr>
      <w:r w:rsidRPr="00E4042A">
        <w:t>выполнения демонтажа и несложного ремонта распределительных устройств, приборов и аппаратов вторичных цепей;</w:t>
      </w:r>
      <w:r w:rsidR="00D5765A" w:rsidRPr="00E4042A">
        <w:t>1</w:t>
      </w:r>
    </w:p>
    <w:p w:rsidR="009F5FC7" w:rsidRPr="00E4042A" w:rsidRDefault="004F42B7" w:rsidP="00E4042A">
      <w:pPr>
        <w:pStyle w:val="ae"/>
        <w:shd w:val="clear" w:color="auto" w:fill="FFFFFF"/>
        <w:spacing w:before="0" w:beforeAutospacing="0" w:after="0" w:afterAutospacing="0"/>
        <w:jc w:val="both"/>
      </w:pPr>
      <w:r w:rsidRPr="00E4042A">
        <w:t>1</w:t>
      </w:r>
      <w:r w:rsidR="00D5765A" w:rsidRPr="00E4042A">
        <w:t>.3</w:t>
      </w:r>
      <w:r w:rsidR="004D6BD8" w:rsidRPr="00E4042A">
        <w:t>. В результате изучения профессионального модуля студент должен обладать трудовыми функциями, входящими в профессиональный стандарт</w:t>
      </w:r>
      <w:r w:rsidR="00B47ED5" w:rsidRPr="00E4042A">
        <w:t>.</w:t>
      </w:r>
    </w:p>
    <w:tbl>
      <w:tblPr>
        <w:tblStyle w:val="12"/>
        <w:tblW w:w="0" w:type="auto"/>
        <w:tblLook w:val="04A0"/>
      </w:tblPr>
      <w:tblGrid>
        <w:gridCol w:w="545"/>
        <w:gridCol w:w="2015"/>
        <w:gridCol w:w="1628"/>
        <w:gridCol w:w="2210"/>
        <w:gridCol w:w="821"/>
        <w:gridCol w:w="1628"/>
      </w:tblGrid>
      <w:tr w:rsidR="00FF603C" w:rsidRPr="00E4042A" w:rsidTr="00E4042A">
        <w:tc>
          <w:tcPr>
            <w:tcW w:w="4163" w:type="dxa"/>
            <w:gridSpan w:val="3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Обобщенные трудовые функции</w:t>
            </w:r>
          </w:p>
        </w:tc>
        <w:tc>
          <w:tcPr>
            <w:tcW w:w="4656" w:type="dxa"/>
            <w:gridSpan w:val="3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Трудовые функции</w:t>
            </w:r>
          </w:p>
        </w:tc>
      </w:tr>
      <w:tr w:rsidR="00FF603C" w:rsidRPr="00E4042A" w:rsidTr="00E4042A">
        <w:tc>
          <w:tcPr>
            <w:tcW w:w="520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код</w:t>
            </w:r>
          </w:p>
        </w:tc>
        <w:tc>
          <w:tcPr>
            <w:tcW w:w="2015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62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уровень квалификации</w:t>
            </w:r>
          </w:p>
        </w:tc>
        <w:tc>
          <w:tcPr>
            <w:tcW w:w="2210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1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код</w:t>
            </w:r>
          </w:p>
        </w:tc>
        <w:tc>
          <w:tcPr>
            <w:tcW w:w="162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уровень (подуровень) квалификации</w:t>
            </w:r>
          </w:p>
        </w:tc>
      </w:tr>
      <w:tr w:rsidR="00FF603C" w:rsidRPr="00E4042A" w:rsidTr="00E4042A">
        <w:tc>
          <w:tcPr>
            <w:tcW w:w="520" w:type="dxa"/>
            <w:vMerge w:val="restart"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A</w:t>
            </w:r>
          </w:p>
        </w:tc>
        <w:tc>
          <w:tcPr>
            <w:tcW w:w="2015" w:type="dxa"/>
            <w:vMerge w:val="restart"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Подготовка к монтажу приборов и аппаратуры автоматического контроля, регулирования, управления</w:t>
            </w:r>
          </w:p>
        </w:tc>
        <w:tc>
          <w:tcPr>
            <w:tcW w:w="1628" w:type="dxa"/>
            <w:vMerge w:val="restart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2</w:t>
            </w:r>
          </w:p>
        </w:tc>
        <w:tc>
          <w:tcPr>
            <w:tcW w:w="2210" w:type="dxa"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Приемка кабельной продукции от заказчика</w:t>
            </w:r>
          </w:p>
        </w:tc>
        <w:tc>
          <w:tcPr>
            <w:tcW w:w="81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A/01.2</w:t>
            </w:r>
          </w:p>
        </w:tc>
        <w:tc>
          <w:tcPr>
            <w:tcW w:w="162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2</w:t>
            </w:r>
          </w:p>
        </w:tc>
      </w:tr>
      <w:tr w:rsidR="00FF603C" w:rsidRPr="00E4042A" w:rsidTr="00E4042A"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2210" w:type="dxa"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Подготовка кабельной продукции к монтажу</w:t>
            </w:r>
          </w:p>
        </w:tc>
        <w:tc>
          <w:tcPr>
            <w:tcW w:w="81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A/02.2</w:t>
            </w:r>
          </w:p>
        </w:tc>
        <w:tc>
          <w:tcPr>
            <w:tcW w:w="162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2</w:t>
            </w:r>
          </w:p>
        </w:tc>
      </w:tr>
      <w:tr w:rsidR="00FF603C" w:rsidRPr="00E4042A" w:rsidTr="00E4042A">
        <w:trPr>
          <w:trHeight w:val="2738"/>
        </w:trPr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2210" w:type="dxa"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Изготовление, установка конструкций для размещения приборов и аппаратуры автоматического контроля, регулирования, управления</w:t>
            </w:r>
          </w:p>
        </w:tc>
        <w:tc>
          <w:tcPr>
            <w:tcW w:w="81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A/03.2</w:t>
            </w:r>
          </w:p>
        </w:tc>
        <w:tc>
          <w:tcPr>
            <w:tcW w:w="162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2</w:t>
            </w:r>
          </w:p>
        </w:tc>
      </w:tr>
      <w:tr w:rsidR="00FF603C" w:rsidRPr="00E4042A" w:rsidTr="00E4042A"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2210" w:type="dxa"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Приемка приборов и аппаратуры автоматического контроля, регулирования, управления, монтаж приборов на щитах и на установленных конструкциях</w:t>
            </w:r>
          </w:p>
        </w:tc>
        <w:tc>
          <w:tcPr>
            <w:tcW w:w="81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A/04.2</w:t>
            </w:r>
          </w:p>
        </w:tc>
        <w:tc>
          <w:tcPr>
            <w:tcW w:w="162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2</w:t>
            </w:r>
          </w:p>
        </w:tc>
      </w:tr>
      <w:tr w:rsidR="00FF603C" w:rsidRPr="00E4042A" w:rsidTr="00E4042A"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</w:p>
        </w:tc>
        <w:tc>
          <w:tcPr>
            <w:tcW w:w="2210" w:type="dxa"/>
            <w:hideMark/>
          </w:tcPr>
          <w:p w:rsidR="00FF603C" w:rsidRPr="00E4042A" w:rsidRDefault="00FF603C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Сборка резьбовых и фланцевых соединений трубных проводок</w:t>
            </w:r>
          </w:p>
        </w:tc>
        <w:tc>
          <w:tcPr>
            <w:tcW w:w="81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A/05.2</w:t>
            </w:r>
          </w:p>
        </w:tc>
        <w:tc>
          <w:tcPr>
            <w:tcW w:w="1628" w:type="dxa"/>
            <w:hideMark/>
          </w:tcPr>
          <w:p w:rsidR="00FF603C" w:rsidRPr="00E4042A" w:rsidRDefault="00FF603C" w:rsidP="00E4042A">
            <w:pPr>
              <w:jc w:val="center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2</w:t>
            </w:r>
          </w:p>
        </w:tc>
      </w:tr>
    </w:tbl>
    <w:p w:rsidR="00E86712" w:rsidRPr="00E4042A" w:rsidRDefault="00E86712" w:rsidP="00E4042A">
      <w:pPr>
        <w:pStyle w:val="ae"/>
        <w:shd w:val="clear" w:color="auto" w:fill="FFFFFF"/>
        <w:spacing w:before="0" w:beforeAutospacing="0" w:after="0" w:afterAutospacing="0"/>
        <w:jc w:val="both"/>
      </w:pPr>
    </w:p>
    <w:p w:rsidR="002F1E3D" w:rsidRPr="00E4042A" w:rsidRDefault="00D5765A" w:rsidP="00E4042A">
      <w:pPr>
        <w:pStyle w:val="ae"/>
        <w:shd w:val="clear" w:color="auto" w:fill="FFFFFF"/>
        <w:spacing w:before="0" w:beforeAutospacing="0" w:after="0" w:afterAutospacing="0"/>
        <w:jc w:val="both"/>
      </w:pPr>
      <w:r w:rsidRPr="00E4042A">
        <w:t>1.4</w:t>
      </w:r>
      <w:r w:rsidR="002841DC" w:rsidRPr="00E4042A">
        <w:t xml:space="preserve">. </w:t>
      </w:r>
      <w:r w:rsidR="00E45616" w:rsidRPr="00E4042A">
        <w:t xml:space="preserve">В результате освоения программы профессионального модуля обучающимися осваиваются умения и знания, а также формируются дополнительные профессиональные компетенции, с учетом требований стандартов </w:t>
      </w:r>
      <w:r w:rsidR="004F42B7" w:rsidRPr="00E4042A">
        <w:t>WorldSkillsRussia</w:t>
      </w:r>
      <w:r w:rsidR="00E45616" w:rsidRPr="00E4042A">
        <w:t>.</w:t>
      </w:r>
    </w:p>
    <w:p w:rsidR="0036122D" w:rsidRPr="00E4042A" w:rsidRDefault="0036122D" w:rsidP="00E4042A">
      <w:pPr>
        <w:pStyle w:val="ae"/>
        <w:shd w:val="clear" w:color="auto" w:fill="FFFFFF"/>
        <w:spacing w:before="0" w:beforeAutospacing="0" w:after="0" w:afterAutospacing="0"/>
        <w:jc w:val="both"/>
      </w:pPr>
      <w:r w:rsidRPr="00E4042A">
        <w:t>Обучающийся должен знать и понимать:</w:t>
      </w:r>
    </w:p>
    <w:p w:rsidR="0036122D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</w:t>
      </w:r>
      <w:r w:rsidR="0036122D" w:rsidRPr="00E4042A">
        <w:rPr>
          <w:sz w:val="24"/>
          <w:szCs w:val="24"/>
        </w:rPr>
        <w:t xml:space="preserve"> документацию и правила по охране труда и технике безопасности</w:t>
      </w:r>
      <w:r w:rsidR="00CD5EB7" w:rsidRPr="00E4042A">
        <w:rPr>
          <w:sz w:val="24"/>
          <w:szCs w:val="24"/>
        </w:rPr>
        <w:t>;</w:t>
      </w:r>
    </w:p>
    <w:p w:rsidR="0036122D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</w:t>
      </w:r>
      <w:r w:rsidR="0036122D" w:rsidRPr="00E4042A">
        <w:rPr>
          <w:sz w:val="24"/>
          <w:szCs w:val="24"/>
        </w:rPr>
        <w:t xml:space="preserve"> основные принципы безопасной работы с электроустановками</w:t>
      </w:r>
      <w:r w:rsidR="00CD5EB7" w:rsidRPr="00E4042A">
        <w:rPr>
          <w:sz w:val="24"/>
          <w:szCs w:val="24"/>
        </w:rPr>
        <w:t>;</w:t>
      </w:r>
    </w:p>
    <w:p w:rsidR="0036122D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</w:t>
      </w:r>
      <w:r w:rsidR="0036122D" w:rsidRPr="00E4042A">
        <w:rPr>
          <w:sz w:val="24"/>
          <w:szCs w:val="24"/>
        </w:rPr>
        <w:t xml:space="preserve"> ситуации, при которых используется защитное оборудование</w:t>
      </w:r>
      <w:r w:rsidR="00CD5EB7" w:rsidRPr="00E4042A">
        <w:rPr>
          <w:sz w:val="24"/>
          <w:szCs w:val="24"/>
        </w:rPr>
        <w:t>;</w:t>
      </w:r>
    </w:p>
    <w:p w:rsidR="00B92185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</w:t>
      </w:r>
      <w:r w:rsidR="0036122D" w:rsidRPr="00E4042A">
        <w:rPr>
          <w:sz w:val="24"/>
          <w:szCs w:val="24"/>
        </w:rPr>
        <w:t xml:space="preserve"> значимость планирования всего раб</w:t>
      </w:r>
      <w:r w:rsidRPr="00E4042A">
        <w:rPr>
          <w:sz w:val="24"/>
          <w:szCs w:val="24"/>
        </w:rPr>
        <w:t xml:space="preserve">очего процесса, как выстраивать </w:t>
      </w:r>
      <w:r w:rsidR="0036122D" w:rsidRPr="00E4042A">
        <w:rPr>
          <w:sz w:val="24"/>
          <w:szCs w:val="24"/>
        </w:rPr>
        <w:t>эффективную рабо</w:t>
      </w:r>
      <w:r w:rsidRPr="00E4042A">
        <w:rPr>
          <w:sz w:val="24"/>
          <w:szCs w:val="24"/>
        </w:rPr>
        <w:t xml:space="preserve">ту и распределять рабочее время </w:t>
      </w:r>
      <w:r w:rsidR="0036122D" w:rsidRPr="00E4042A">
        <w:rPr>
          <w:sz w:val="24"/>
          <w:szCs w:val="24"/>
        </w:rPr>
        <w:t>важность поддержания знаний на высоком уровне</w:t>
      </w:r>
      <w:r w:rsidR="00CD5EB7" w:rsidRPr="00E4042A">
        <w:rPr>
          <w:sz w:val="24"/>
          <w:szCs w:val="24"/>
        </w:rPr>
        <w:t>;</w:t>
      </w:r>
    </w:p>
    <w:p w:rsidR="0036122D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</w:t>
      </w:r>
      <w:r w:rsidR="0036122D" w:rsidRPr="00E4042A">
        <w:rPr>
          <w:sz w:val="24"/>
          <w:szCs w:val="24"/>
        </w:rPr>
        <w:t>основные принципы работы в команде</w:t>
      </w:r>
      <w:r w:rsidR="00CD5EB7" w:rsidRPr="00E4042A">
        <w:rPr>
          <w:sz w:val="24"/>
          <w:szCs w:val="24"/>
        </w:rPr>
        <w:t>;</w:t>
      </w:r>
    </w:p>
    <w:p w:rsidR="0036122D" w:rsidRPr="00E4042A" w:rsidRDefault="00CD5EB7" w:rsidP="00E4042A">
      <w:pPr>
        <w:pStyle w:val="ae"/>
        <w:shd w:val="clear" w:color="auto" w:fill="FFFFFF"/>
        <w:spacing w:before="0" w:beforeAutospacing="0" w:after="0" w:afterAutospacing="0"/>
        <w:jc w:val="both"/>
      </w:pPr>
      <w:r w:rsidRPr="00E4042A">
        <w:t xml:space="preserve">Обучающийся </w:t>
      </w:r>
      <w:r w:rsidR="0036122D" w:rsidRPr="00E4042A">
        <w:t>должен уметь:</w:t>
      </w:r>
    </w:p>
    <w:p w:rsidR="00B92185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</w:t>
      </w:r>
      <w:r w:rsidR="0036122D" w:rsidRPr="00E4042A">
        <w:rPr>
          <w:sz w:val="24"/>
          <w:szCs w:val="24"/>
        </w:rPr>
        <w:t>внедрять и постоянно использовать высокие стандарты качест</w:t>
      </w:r>
      <w:r w:rsidR="00CD5EB7" w:rsidRPr="00E4042A">
        <w:rPr>
          <w:sz w:val="24"/>
          <w:szCs w:val="24"/>
        </w:rPr>
        <w:t>ва работ и т</w:t>
      </w:r>
      <w:r w:rsidRPr="00E4042A">
        <w:rPr>
          <w:sz w:val="24"/>
          <w:szCs w:val="24"/>
        </w:rPr>
        <w:t>ехнологий</w:t>
      </w:r>
      <w:r w:rsidR="00CD5EB7" w:rsidRPr="00E4042A">
        <w:rPr>
          <w:sz w:val="24"/>
          <w:szCs w:val="24"/>
        </w:rPr>
        <w:t>;</w:t>
      </w:r>
    </w:p>
    <w:p w:rsidR="0036122D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</w:t>
      </w:r>
      <w:r w:rsidR="0036122D" w:rsidRPr="00E4042A">
        <w:rPr>
          <w:sz w:val="24"/>
          <w:szCs w:val="24"/>
        </w:rPr>
        <w:t>быстро и точно определять проблемы и решать их самостоятельно</w:t>
      </w:r>
      <w:r w:rsidR="00CD5EB7" w:rsidRPr="00E4042A">
        <w:rPr>
          <w:sz w:val="24"/>
          <w:szCs w:val="24"/>
        </w:rPr>
        <w:t>;</w:t>
      </w:r>
    </w:p>
    <w:p w:rsidR="0036122D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-п</w:t>
      </w:r>
      <w:r w:rsidR="0036122D" w:rsidRPr="00E4042A">
        <w:rPr>
          <w:sz w:val="24"/>
          <w:szCs w:val="24"/>
        </w:rPr>
        <w:t>родемонстрировать умение применять новые технологии</w:t>
      </w:r>
      <w:r w:rsidR="00CD5EB7" w:rsidRPr="00E4042A">
        <w:rPr>
          <w:sz w:val="24"/>
          <w:szCs w:val="24"/>
        </w:rPr>
        <w:t>;</w:t>
      </w:r>
    </w:p>
    <w:p w:rsidR="00B92185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-выбирать и устанавливать оборудование и проводку согласно имеющимсячертежам и документации</w:t>
      </w:r>
      <w:r w:rsidR="00CD5EB7" w:rsidRPr="00E4042A">
        <w:rPr>
          <w:sz w:val="24"/>
          <w:szCs w:val="24"/>
        </w:rPr>
        <w:t>;</w:t>
      </w:r>
    </w:p>
    <w:p w:rsidR="00B92185" w:rsidRPr="00E4042A" w:rsidRDefault="00B92185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-монтировать кабели и трубопроводы на различные поверхности согласноинструкциям и действующим стандартам</w:t>
      </w:r>
    </w:p>
    <w:p w:rsidR="002841DC" w:rsidRPr="00E4042A" w:rsidRDefault="002F1E3D" w:rsidP="00E4042A">
      <w:pPr>
        <w:pStyle w:val="ae"/>
        <w:shd w:val="clear" w:color="auto" w:fill="FFFFFF"/>
        <w:spacing w:before="0" w:beforeAutospacing="0" w:after="0" w:afterAutospacing="0"/>
        <w:ind w:firstLine="708"/>
        <w:jc w:val="both"/>
      </w:pPr>
      <w:r w:rsidRPr="00E4042A">
        <w:t xml:space="preserve">Проверка </w:t>
      </w:r>
      <w:r w:rsidR="00E45616" w:rsidRPr="00E4042A">
        <w:t>сформированности дополнительных компетенций, а также знаний и умений</w:t>
      </w:r>
      <w:r w:rsidRPr="00E4042A">
        <w:t xml:space="preserve"> осуществляется посредство</w:t>
      </w:r>
      <w:r w:rsidR="00262E26" w:rsidRPr="00E4042A">
        <w:t>м оценки выполнения практических</w:t>
      </w:r>
      <w:r w:rsidRPr="00E4042A">
        <w:t xml:space="preserve"> работ.</w:t>
      </w:r>
    </w:p>
    <w:p w:rsidR="00D5765A" w:rsidRPr="00E4042A" w:rsidRDefault="00D5765A" w:rsidP="00E4042A">
      <w:pPr>
        <w:jc w:val="both"/>
        <w:rPr>
          <w:rFonts w:eastAsia="Calibri"/>
          <w:lang w:eastAsia="en-US"/>
        </w:rPr>
      </w:pPr>
      <w:r w:rsidRPr="00E4042A">
        <w:rPr>
          <w:rFonts w:eastAsia="Calibri"/>
          <w:lang w:eastAsia="en-US"/>
        </w:rPr>
        <w:t>1.5. Количество часов на освоение программы профессионального модуля максимальной нагрузки -</w:t>
      </w:r>
      <w:r w:rsidR="00487945" w:rsidRPr="00E4042A">
        <w:rPr>
          <w:rFonts w:eastAsia="Calibri"/>
          <w:lang w:eastAsia="en-US"/>
        </w:rPr>
        <w:t>880</w:t>
      </w:r>
      <w:r w:rsidRPr="00E4042A">
        <w:rPr>
          <w:rFonts w:eastAsia="Calibri"/>
          <w:lang w:eastAsia="en-US"/>
        </w:rPr>
        <w:t xml:space="preserve"> ч, включая </w:t>
      </w:r>
    </w:p>
    <w:p w:rsidR="00D5765A" w:rsidRPr="00E4042A" w:rsidRDefault="00D5765A" w:rsidP="00E4042A">
      <w:pPr>
        <w:jc w:val="both"/>
        <w:rPr>
          <w:rFonts w:eastAsia="Calibri"/>
          <w:lang w:eastAsia="en-US"/>
        </w:rPr>
      </w:pPr>
      <w:r w:rsidRPr="00E4042A">
        <w:rPr>
          <w:rFonts w:eastAsia="Calibri"/>
          <w:lang w:eastAsia="en-US"/>
        </w:rPr>
        <w:t>обязательной аудиторной учебной нагрузки студента- 1</w:t>
      </w:r>
      <w:r w:rsidR="00487945" w:rsidRPr="00E4042A">
        <w:rPr>
          <w:rFonts w:eastAsia="Calibri"/>
          <w:lang w:eastAsia="en-US"/>
        </w:rPr>
        <w:t>66</w:t>
      </w:r>
      <w:r w:rsidRPr="00E4042A">
        <w:rPr>
          <w:rFonts w:eastAsia="Calibri"/>
          <w:lang w:eastAsia="en-US"/>
        </w:rPr>
        <w:t xml:space="preserve"> часов. </w:t>
      </w:r>
    </w:p>
    <w:p w:rsidR="00D5765A" w:rsidRPr="00E4042A" w:rsidRDefault="00D5765A" w:rsidP="00E4042A">
      <w:pPr>
        <w:jc w:val="both"/>
        <w:rPr>
          <w:rFonts w:eastAsia="Calibri"/>
          <w:lang w:eastAsia="en-US"/>
        </w:rPr>
      </w:pPr>
      <w:r w:rsidRPr="00E4042A">
        <w:rPr>
          <w:rFonts w:eastAsia="Calibri"/>
          <w:lang w:eastAsia="en-US"/>
        </w:rPr>
        <w:t>самостоятельной работы -12часов</w:t>
      </w:r>
    </w:p>
    <w:p w:rsidR="00D5765A" w:rsidRPr="00E4042A" w:rsidRDefault="00D5765A" w:rsidP="00E4042A">
      <w:pPr>
        <w:pStyle w:val="ae"/>
        <w:shd w:val="clear" w:color="auto" w:fill="FFFFFF"/>
        <w:spacing w:before="0" w:beforeAutospacing="0" w:after="0" w:afterAutospacing="0"/>
        <w:jc w:val="both"/>
      </w:pPr>
      <w:r w:rsidRPr="00E4042A">
        <w:lastRenderedPageBreak/>
        <w:t>учебной и производственной практики –</w:t>
      </w:r>
      <w:r w:rsidR="00902D13" w:rsidRPr="00E4042A">
        <w:t xml:space="preserve">684 </w:t>
      </w:r>
      <w:r w:rsidRPr="00E4042A">
        <w:t>часов.</w:t>
      </w:r>
    </w:p>
    <w:p w:rsidR="00D5765A" w:rsidRPr="00E4042A" w:rsidRDefault="00D5765A" w:rsidP="00E4042A">
      <w:pPr>
        <w:pStyle w:val="ae"/>
        <w:shd w:val="clear" w:color="auto" w:fill="FFFFFF"/>
        <w:spacing w:before="0" w:beforeAutospacing="0" w:after="0" w:afterAutospacing="0"/>
        <w:jc w:val="both"/>
      </w:pPr>
    </w:p>
    <w:p w:rsidR="00534229" w:rsidRPr="00E4042A" w:rsidRDefault="00534229" w:rsidP="00E404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4042A">
        <w:rPr>
          <w:rFonts w:ascii="Times New Roman" w:hAnsi="Times New Roman" w:cs="Times New Roman"/>
          <w:sz w:val="24"/>
          <w:szCs w:val="24"/>
        </w:rPr>
        <w:t xml:space="preserve">2. РЕЗУЛЬТАТЫ ОСВОЕНИЯ ПРОФЕССИОНАЛЬНОГО МОДУЛЯ </w:t>
      </w:r>
    </w:p>
    <w:p w:rsidR="00534229" w:rsidRPr="00E4042A" w:rsidRDefault="00534229" w:rsidP="00E404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4042A">
        <w:rPr>
          <w:rFonts w:ascii="Times New Roman" w:hAnsi="Times New Roman" w:cs="Times New Roman"/>
          <w:sz w:val="24"/>
          <w:szCs w:val="24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421625" w:rsidRPr="00E4042A">
        <w:rPr>
          <w:rFonts w:ascii="Times New Roman" w:hAnsi="Times New Roman" w:cs="Times New Roman"/>
          <w:color w:val="000000"/>
          <w:sz w:val="24"/>
          <w:szCs w:val="24"/>
        </w:rPr>
        <w:t>Монтаж распределительных устройств и вторичных цепей</w:t>
      </w:r>
      <w:r w:rsidRPr="00E4042A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02"/>
        <w:gridCol w:w="7783"/>
      </w:tblGrid>
      <w:tr w:rsidR="00534229" w:rsidRPr="00E4042A" w:rsidTr="00A27C2A">
        <w:trPr>
          <w:trHeight w:val="333"/>
        </w:trPr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bCs/>
              </w:rPr>
            </w:pPr>
            <w:r w:rsidRPr="00E4042A">
              <w:rPr>
                <w:bCs/>
              </w:rPr>
              <w:t>Код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bCs/>
              </w:rPr>
            </w:pPr>
            <w:r w:rsidRPr="00E4042A">
              <w:rPr>
                <w:bCs/>
              </w:rPr>
              <w:t>Наименование результата обучения</w:t>
            </w:r>
          </w:p>
        </w:tc>
      </w:tr>
      <w:tr w:rsidR="00487945" w:rsidRPr="00E4042A" w:rsidTr="00A27C2A">
        <w:tc>
          <w:tcPr>
            <w:tcW w:w="620" w:type="pct"/>
            <w:shd w:val="clear" w:color="auto" w:fill="auto"/>
            <w:hideMark/>
          </w:tcPr>
          <w:p w:rsidR="00487945" w:rsidRPr="00E4042A" w:rsidRDefault="00487945" w:rsidP="00E4042A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>ПК 3.1.</w:t>
            </w:r>
          </w:p>
        </w:tc>
        <w:tc>
          <w:tcPr>
            <w:tcW w:w="4380" w:type="pct"/>
            <w:shd w:val="clear" w:color="auto" w:fill="auto"/>
            <w:hideMark/>
          </w:tcPr>
          <w:p w:rsidR="00487945" w:rsidRPr="00E4042A" w:rsidRDefault="00487945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042A">
              <w:rPr>
                <w:color w:val="000000"/>
              </w:rPr>
              <w:t>Производить подготовительные работы</w:t>
            </w:r>
          </w:p>
        </w:tc>
      </w:tr>
      <w:tr w:rsidR="00487945" w:rsidRPr="00E4042A" w:rsidTr="00A27C2A">
        <w:tc>
          <w:tcPr>
            <w:tcW w:w="620" w:type="pct"/>
            <w:shd w:val="clear" w:color="auto" w:fill="auto"/>
            <w:hideMark/>
          </w:tcPr>
          <w:p w:rsidR="00487945" w:rsidRPr="00E4042A" w:rsidRDefault="00487945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ПК 3.2</w:t>
            </w:r>
          </w:p>
        </w:tc>
        <w:tc>
          <w:tcPr>
            <w:tcW w:w="4380" w:type="pct"/>
            <w:shd w:val="clear" w:color="auto" w:fill="auto"/>
            <w:hideMark/>
          </w:tcPr>
          <w:p w:rsidR="00487945" w:rsidRPr="00E4042A" w:rsidRDefault="00487945" w:rsidP="00E4042A">
            <w:pPr>
              <w:pStyle w:val="a3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Выполнять различные типы соединительных электропроводок</w:t>
            </w:r>
          </w:p>
        </w:tc>
      </w:tr>
      <w:tr w:rsidR="00487945" w:rsidRPr="00E4042A" w:rsidTr="00A27C2A">
        <w:tc>
          <w:tcPr>
            <w:tcW w:w="620" w:type="pct"/>
            <w:shd w:val="clear" w:color="auto" w:fill="auto"/>
            <w:hideMark/>
          </w:tcPr>
          <w:p w:rsidR="00487945" w:rsidRPr="00E4042A" w:rsidRDefault="00487945" w:rsidP="00E4042A">
            <w:pPr>
              <w:widowControl w:val="0"/>
              <w:suppressAutoHyphens/>
              <w:jc w:val="both"/>
              <w:rPr>
                <w:color w:val="FF0000"/>
                <w:lang w:val="en-US"/>
              </w:rPr>
            </w:pPr>
            <w:r w:rsidRPr="00E4042A">
              <w:rPr>
                <w:color w:val="000000" w:themeColor="text1"/>
              </w:rPr>
              <w:t>ПК 3.3.</w:t>
            </w:r>
          </w:p>
        </w:tc>
        <w:tc>
          <w:tcPr>
            <w:tcW w:w="4380" w:type="pct"/>
            <w:shd w:val="clear" w:color="auto" w:fill="auto"/>
            <w:hideMark/>
          </w:tcPr>
          <w:p w:rsidR="00487945" w:rsidRPr="00E4042A" w:rsidRDefault="00487945" w:rsidP="00E4042A">
            <w:pPr>
              <w:pStyle w:val="a3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Устанавливать и подключать распределительные устройства</w:t>
            </w:r>
          </w:p>
        </w:tc>
      </w:tr>
      <w:tr w:rsidR="00487945" w:rsidRPr="00E4042A" w:rsidTr="00A27C2A">
        <w:tc>
          <w:tcPr>
            <w:tcW w:w="620" w:type="pct"/>
            <w:shd w:val="clear" w:color="auto" w:fill="auto"/>
          </w:tcPr>
          <w:p w:rsidR="00487945" w:rsidRPr="00E4042A" w:rsidRDefault="00487945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ПК 3.4</w:t>
            </w:r>
          </w:p>
        </w:tc>
        <w:tc>
          <w:tcPr>
            <w:tcW w:w="4380" w:type="pct"/>
            <w:shd w:val="clear" w:color="auto" w:fill="auto"/>
          </w:tcPr>
          <w:p w:rsidR="00487945" w:rsidRPr="00E4042A" w:rsidRDefault="00487945" w:rsidP="00E4042A">
            <w:pPr>
              <w:pStyle w:val="a3"/>
              <w:jc w:val="both"/>
              <w:outlineLvl w:val="0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Устанавливать и подключать приборы и аппараты вторичных цепей</w:t>
            </w:r>
          </w:p>
        </w:tc>
      </w:tr>
      <w:tr w:rsidR="00487945" w:rsidRPr="00E4042A" w:rsidTr="00A27C2A">
        <w:tc>
          <w:tcPr>
            <w:tcW w:w="620" w:type="pct"/>
            <w:shd w:val="clear" w:color="auto" w:fill="auto"/>
          </w:tcPr>
          <w:p w:rsidR="00487945" w:rsidRPr="00E4042A" w:rsidRDefault="00487945" w:rsidP="00E4042A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>ПК 3.5.</w:t>
            </w:r>
          </w:p>
        </w:tc>
        <w:tc>
          <w:tcPr>
            <w:tcW w:w="4380" w:type="pct"/>
            <w:shd w:val="clear" w:color="auto" w:fill="auto"/>
          </w:tcPr>
          <w:p w:rsidR="00487945" w:rsidRPr="00E4042A" w:rsidRDefault="00487945" w:rsidP="00E4042A">
            <w:pPr>
              <w:pStyle w:val="a3"/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Проверять качество и надежность монтажа распределительных устройств и вторичных цепей</w:t>
            </w:r>
          </w:p>
        </w:tc>
      </w:tr>
      <w:tr w:rsidR="00487945" w:rsidRPr="00E4042A" w:rsidTr="00A27C2A">
        <w:tc>
          <w:tcPr>
            <w:tcW w:w="620" w:type="pct"/>
            <w:shd w:val="clear" w:color="auto" w:fill="auto"/>
          </w:tcPr>
          <w:p w:rsidR="00487945" w:rsidRPr="00E4042A" w:rsidRDefault="00487945" w:rsidP="00E4042A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>ПК 3.6.</w:t>
            </w:r>
          </w:p>
        </w:tc>
        <w:tc>
          <w:tcPr>
            <w:tcW w:w="4380" w:type="pct"/>
            <w:shd w:val="clear" w:color="auto" w:fill="auto"/>
          </w:tcPr>
          <w:p w:rsidR="00487945" w:rsidRPr="00E4042A" w:rsidRDefault="00487945" w:rsidP="00E4042A">
            <w:pPr>
              <w:pStyle w:val="a3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Производить ремонт распределительных устройств и вторичных цепей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ОК 1.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ОК 2.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 xml:space="preserve">ОК 3. 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ОК 4.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ОК 5.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ОК 6.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ОК 7.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ОК 8.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042A">
              <w:rPr>
                <w:color w:val="000000" w:themeColor="text1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34229" w:rsidRPr="00E4042A" w:rsidTr="00A27C2A">
        <w:tc>
          <w:tcPr>
            <w:tcW w:w="620" w:type="pct"/>
            <w:shd w:val="clear" w:color="auto" w:fill="auto"/>
            <w:hideMark/>
          </w:tcPr>
          <w:p w:rsidR="00534229" w:rsidRPr="00E4042A" w:rsidRDefault="00534229" w:rsidP="00E4042A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 xml:space="preserve">ОК 9. 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>Использовать информационные технологии в профессиональной деятельности.</w:t>
            </w:r>
          </w:p>
        </w:tc>
      </w:tr>
      <w:tr w:rsidR="009356B7" w:rsidRPr="00E4042A" w:rsidTr="00A27C2A">
        <w:tc>
          <w:tcPr>
            <w:tcW w:w="620" w:type="pct"/>
            <w:shd w:val="clear" w:color="auto" w:fill="auto"/>
          </w:tcPr>
          <w:p w:rsidR="009356B7" w:rsidRPr="00E4042A" w:rsidRDefault="009356B7" w:rsidP="00E4042A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>ОК.10</w:t>
            </w:r>
            <w:r w:rsidR="00EF6F9E" w:rsidRPr="00E4042A">
              <w:rPr>
                <w:color w:val="000000" w:themeColor="text1"/>
              </w:rPr>
              <w:t>.</w:t>
            </w:r>
          </w:p>
        </w:tc>
        <w:tc>
          <w:tcPr>
            <w:tcW w:w="4380" w:type="pct"/>
            <w:shd w:val="clear" w:color="auto" w:fill="auto"/>
          </w:tcPr>
          <w:p w:rsidR="009356B7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9356B7" w:rsidRPr="00E4042A" w:rsidTr="00A27C2A">
        <w:tc>
          <w:tcPr>
            <w:tcW w:w="620" w:type="pct"/>
            <w:shd w:val="clear" w:color="auto" w:fill="auto"/>
          </w:tcPr>
          <w:p w:rsidR="009356B7" w:rsidRPr="00E4042A" w:rsidRDefault="00EF6F9E" w:rsidP="00E4042A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>ОК.11.</w:t>
            </w:r>
          </w:p>
        </w:tc>
        <w:tc>
          <w:tcPr>
            <w:tcW w:w="4380" w:type="pct"/>
            <w:shd w:val="clear" w:color="auto" w:fill="auto"/>
          </w:tcPr>
          <w:p w:rsidR="009356B7" w:rsidRPr="00E4042A" w:rsidRDefault="009356B7" w:rsidP="00E40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E4042A">
              <w:rPr>
                <w:color w:val="000000" w:themeColor="text1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EF6F9E" w:rsidRPr="00E4042A" w:rsidRDefault="00EF6F9E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F6F9E" w:rsidRPr="00E4042A" w:rsidRDefault="00EF6F9E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  <w:sectPr w:rsidR="00EF6F9E" w:rsidRPr="00E4042A" w:rsidSect="00BC3EDB">
          <w:footerReference w:type="default" r:id="rId8"/>
          <w:type w:val="continuous"/>
          <w:pgSz w:w="11909" w:h="16834"/>
          <w:pgMar w:top="1440" w:right="1440" w:bottom="1440" w:left="1800" w:header="720" w:footer="720" w:gutter="0"/>
          <w:pgNumType w:start="1"/>
          <w:cols w:space="720"/>
          <w:docGrid w:linePitch="326"/>
        </w:sectPr>
      </w:pPr>
    </w:p>
    <w:p w:rsidR="00EF6F9E" w:rsidRPr="00E4042A" w:rsidRDefault="00EF6F9E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4042A">
        <w:rPr>
          <w:bCs/>
        </w:rPr>
        <w:lastRenderedPageBreak/>
        <w:t>3. СТРУКТУРА И СОДЕРЖАНИЕ ПРОФЕССИОНАЛЬНОГО МОДУЛЯ</w:t>
      </w:r>
    </w:p>
    <w:p w:rsidR="00421625" w:rsidRPr="00E4042A" w:rsidRDefault="00EF6F9E" w:rsidP="00E4042A">
      <w:pPr>
        <w:jc w:val="center"/>
      </w:pPr>
      <w:r w:rsidRPr="00E4042A">
        <w:rPr>
          <w:bCs/>
        </w:rPr>
        <w:t xml:space="preserve">3.1. Тематический план профессионального модуля </w:t>
      </w:r>
      <w:r w:rsidR="00421625" w:rsidRPr="00E4042A">
        <w:t>ПМ.03 Монтаж распределительных устройств и вторичных цепей</w:t>
      </w:r>
    </w:p>
    <w:tbl>
      <w:tblPr>
        <w:tblW w:w="51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2268"/>
        <w:gridCol w:w="1276"/>
        <w:gridCol w:w="849"/>
        <w:gridCol w:w="1703"/>
        <w:gridCol w:w="1417"/>
        <w:gridCol w:w="1700"/>
        <w:gridCol w:w="1136"/>
        <w:gridCol w:w="2179"/>
      </w:tblGrid>
      <w:tr w:rsidR="00EF6F9E" w:rsidRPr="00E4042A" w:rsidTr="009C1E45">
        <w:trPr>
          <w:trHeight w:val="435"/>
        </w:trPr>
        <w:tc>
          <w:tcPr>
            <w:tcW w:w="631" w:type="pct"/>
            <w:vMerge w:val="restart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Коды профессиональных компетенций</w:t>
            </w:r>
          </w:p>
        </w:tc>
        <w:tc>
          <w:tcPr>
            <w:tcW w:w="791" w:type="pct"/>
            <w:vMerge w:val="restart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Наименования разделов профессионального модуля</w:t>
            </w:r>
          </w:p>
        </w:tc>
        <w:tc>
          <w:tcPr>
            <w:tcW w:w="445" w:type="pct"/>
            <w:vMerge w:val="restart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Всего часов</w:t>
            </w:r>
          </w:p>
          <w:p w:rsidR="00EF6F9E" w:rsidRPr="00E4042A" w:rsidRDefault="00EF6F9E" w:rsidP="00E4042A">
            <w:pPr>
              <w:widowControl w:val="0"/>
              <w:jc w:val="center"/>
              <w:rPr>
                <w:iCs/>
              </w:rPr>
            </w:pPr>
            <w:r w:rsidRPr="00E4042A">
              <w:rPr>
                <w:iCs/>
              </w:rPr>
              <w:t>(макс. учебная нагрузка и практики)</w:t>
            </w:r>
          </w:p>
        </w:tc>
        <w:tc>
          <w:tcPr>
            <w:tcW w:w="1977" w:type="pct"/>
            <w:gridSpan w:val="4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56" w:type="pct"/>
            <w:gridSpan w:val="2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 xml:space="preserve">Практика </w:t>
            </w:r>
          </w:p>
        </w:tc>
      </w:tr>
      <w:tr w:rsidR="009C1E45" w:rsidRPr="00E4042A" w:rsidTr="009C1E45">
        <w:trPr>
          <w:trHeight w:val="435"/>
        </w:trPr>
        <w:tc>
          <w:tcPr>
            <w:tcW w:w="631" w:type="pct"/>
            <w:vMerge/>
            <w:shd w:val="clear" w:color="auto" w:fill="auto"/>
            <w:hideMark/>
          </w:tcPr>
          <w:p w:rsidR="00EF6F9E" w:rsidRPr="00E4042A" w:rsidRDefault="00EF6F9E" w:rsidP="00E4042A">
            <w:pPr>
              <w:rPr>
                <w:bCs/>
              </w:rPr>
            </w:pPr>
          </w:p>
        </w:tc>
        <w:tc>
          <w:tcPr>
            <w:tcW w:w="791" w:type="pct"/>
            <w:vMerge/>
            <w:shd w:val="clear" w:color="auto" w:fill="auto"/>
            <w:hideMark/>
          </w:tcPr>
          <w:p w:rsidR="00EF6F9E" w:rsidRPr="00E4042A" w:rsidRDefault="00EF6F9E" w:rsidP="00E4042A">
            <w:pPr>
              <w:rPr>
                <w:bCs/>
              </w:rPr>
            </w:pPr>
          </w:p>
        </w:tc>
        <w:tc>
          <w:tcPr>
            <w:tcW w:w="445" w:type="pct"/>
            <w:vMerge/>
            <w:shd w:val="clear" w:color="auto" w:fill="auto"/>
            <w:hideMark/>
          </w:tcPr>
          <w:p w:rsidR="00EF6F9E" w:rsidRPr="00E4042A" w:rsidRDefault="00EF6F9E" w:rsidP="00E4042A">
            <w:pPr>
              <w:rPr>
                <w:iCs/>
              </w:rPr>
            </w:pPr>
          </w:p>
        </w:tc>
        <w:tc>
          <w:tcPr>
            <w:tcW w:w="1384" w:type="pct"/>
            <w:gridSpan w:val="3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Обязательная аудиторная учебная нагрузка студентов</w:t>
            </w:r>
          </w:p>
        </w:tc>
        <w:tc>
          <w:tcPr>
            <w:tcW w:w="593" w:type="pct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Самостоятельная работа студента</w:t>
            </w:r>
          </w:p>
        </w:tc>
        <w:tc>
          <w:tcPr>
            <w:tcW w:w="396" w:type="pct"/>
            <w:vMerge w:val="restart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Учебная,</w:t>
            </w:r>
          </w:p>
          <w:p w:rsidR="00EF6F9E" w:rsidRPr="00E4042A" w:rsidRDefault="00EF6F9E" w:rsidP="00E4042A">
            <w:pPr>
              <w:widowControl w:val="0"/>
              <w:jc w:val="center"/>
              <w:rPr>
                <w:bCs/>
                <w:iCs/>
              </w:rPr>
            </w:pPr>
            <w:r w:rsidRPr="00E4042A">
              <w:t>часов</w:t>
            </w:r>
          </w:p>
        </w:tc>
        <w:tc>
          <w:tcPr>
            <w:tcW w:w="760" w:type="pct"/>
            <w:vMerge w:val="restart"/>
            <w:shd w:val="clear" w:color="auto" w:fill="auto"/>
            <w:hideMark/>
          </w:tcPr>
          <w:p w:rsidR="00EF6F9E" w:rsidRPr="00E4042A" w:rsidRDefault="00EF6F9E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Производственная (по профилю специальности),</w:t>
            </w:r>
          </w:p>
          <w:p w:rsidR="00EF6F9E" w:rsidRPr="00E4042A" w:rsidRDefault="00EF6F9E" w:rsidP="00E4042A">
            <w:pPr>
              <w:widowControl w:val="0"/>
              <w:jc w:val="center"/>
            </w:pPr>
            <w:r w:rsidRPr="00E4042A">
              <w:t>часов</w:t>
            </w:r>
          </w:p>
          <w:p w:rsidR="00EF6F9E" w:rsidRPr="00E4042A" w:rsidRDefault="00EF6F9E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iCs/>
              </w:rPr>
              <w:t>(если предусмотрена рассредоточенная практика)</w:t>
            </w:r>
          </w:p>
        </w:tc>
      </w:tr>
      <w:tr w:rsidR="009C1E45" w:rsidRPr="00E4042A" w:rsidTr="009C1E45">
        <w:trPr>
          <w:trHeight w:val="390"/>
        </w:trPr>
        <w:tc>
          <w:tcPr>
            <w:tcW w:w="631" w:type="pct"/>
            <w:vMerge/>
            <w:shd w:val="clear" w:color="auto" w:fill="auto"/>
            <w:hideMark/>
          </w:tcPr>
          <w:p w:rsidR="00387146" w:rsidRPr="00E4042A" w:rsidRDefault="00387146" w:rsidP="00E4042A">
            <w:pPr>
              <w:rPr>
                <w:bCs/>
              </w:rPr>
            </w:pPr>
          </w:p>
        </w:tc>
        <w:tc>
          <w:tcPr>
            <w:tcW w:w="791" w:type="pct"/>
            <w:vMerge/>
            <w:shd w:val="clear" w:color="auto" w:fill="auto"/>
            <w:hideMark/>
          </w:tcPr>
          <w:p w:rsidR="00387146" w:rsidRPr="00E4042A" w:rsidRDefault="00387146" w:rsidP="00E4042A">
            <w:pPr>
              <w:rPr>
                <w:bCs/>
              </w:rPr>
            </w:pPr>
          </w:p>
        </w:tc>
        <w:tc>
          <w:tcPr>
            <w:tcW w:w="445" w:type="pct"/>
            <w:vMerge/>
            <w:shd w:val="clear" w:color="auto" w:fill="auto"/>
            <w:hideMark/>
          </w:tcPr>
          <w:p w:rsidR="00387146" w:rsidRPr="00E4042A" w:rsidRDefault="00387146" w:rsidP="00E4042A">
            <w:pPr>
              <w:rPr>
                <w:iCs/>
              </w:rPr>
            </w:pPr>
          </w:p>
        </w:tc>
        <w:tc>
          <w:tcPr>
            <w:tcW w:w="296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Всего,</w:t>
            </w:r>
          </w:p>
          <w:p w:rsidR="00387146" w:rsidRPr="00E4042A" w:rsidRDefault="00387146" w:rsidP="00E4042A">
            <w:pPr>
              <w:widowControl w:val="0"/>
              <w:suppressAutoHyphens/>
              <w:jc w:val="center"/>
              <w:rPr>
                <w:iCs/>
              </w:rPr>
            </w:pPr>
            <w:r w:rsidRPr="00E4042A">
              <w:t>часов</w:t>
            </w:r>
          </w:p>
        </w:tc>
        <w:tc>
          <w:tcPr>
            <w:tcW w:w="594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в т.ч. лабораторные работы и практические занятия,</w:t>
            </w:r>
          </w:p>
          <w:p w:rsidR="00387146" w:rsidRPr="00E4042A" w:rsidRDefault="00387146" w:rsidP="00E4042A">
            <w:pPr>
              <w:widowControl w:val="0"/>
              <w:suppressAutoHyphens/>
              <w:jc w:val="center"/>
            </w:pPr>
            <w:r w:rsidRPr="00E4042A">
              <w:t>часов</w:t>
            </w:r>
          </w:p>
        </w:tc>
        <w:tc>
          <w:tcPr>
            <w:tcW w:w="494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jc w:val="center"/>
              <w:rPr>
                <w:iCs/>
              </w:rPr>
            </w:pPr>
            <w:r w:rsidRPr="00E4042A">
              <w:rPr>
                <w:bCs/>
              </w:rPr>
              <w:t>в т.ч., промежуточная аттестация</w:t>
            </w:r>
          </w:p>
          <w:p w:rsidR="00387146" w:rsidRPr="00E4042A" w:rsidRDefault="00387146" w:rsidP="00E4042A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593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Всего,</w:t>
            </w:r>
          </w:p>
          <w:p w:rsidR="00387146" w:rsidRPr="00E4042A" w:rsidRDefault="00387146" w:rsidP="00E4042A">
            <w:pPr>
              <w:widowControl w:val="0"/>
              <w:jc w:val="center"/>
              <w:rPr>
                <w:iCs/>
              </w:rPr>
            </w:pPr>
            <w:r w:rsidRPr="00E4042A">
              <w:t>часов</w:t>
            </w:r>
          </w:p>
        </w:tc>
        <w:tc>
          <w:tcPr>
            <w:tcW w:w="396" w:type="pct"/>
            <w:vMerge/>
            <w:shd w:val="clear" w:color="auto" w:fill="auto"/>
            <w:hideMark/>
          </w:tcPr>
          <w:p w:rsidR="00387146" w:rsidRPr="00E4042A" w:rsidRDefault="00387146" w:rsidP="00E4042A">
            <w:pPr>
              <w:rPr>
                <w:bCs/>
                <w:iCs/>
              </w:rPr>
            </w:pPr>
          </w:p>
        </w:tc>
        <w:tc>
          <w:tcPr>
            <w:tcW w:w="760" w:type="pct"/>
            <w:vMerge/>
            <w:shd w:val="clear" w:color="auto" w:fill="auto"/>
            <w:hideMark/>
          </w:tcPr>
          <w:p w:rsidR="00387146" w:rsidRPr="00E4042A" w:rsidRDefault="00387146" w:rsidP="00E4042A">
            <w:pPr>
              <w:rPr>
                <w:bCs/>
              </w:rPr>
            </w:pPr>
          </w:p>
        </w:tc>
      </w:tr>
      <w:tr w:rsidR="009C1E45" w:rsidRPr="00E4042A" w:rsidTr="009C1E45">
        <w:trPr>
          <w:trHeight w:val="390"/>
        </w:trPr>
        <w:tc>
          <w:tcPr>
            <w:tcW w:w="631" w:type="pct"/>
            <w:shd w:val="clear" w:color="auto" w:fill="auto"/>
            <w:hideMark/>
          </w:tcPr>
          <w:p w:rsidR="00387146" w:rsidRPr="00E4042A" w:rsidRDefault="00387146" w:rsidP="00E4042A">
            <w:pPr>
              <w:jc w:val="center"/>
              <w:rPr>
                <w:bCs/>
              </w:rPr>
            </w:pPr>
            <w:r w:rsidRPr="00E4042A">
              <w:rPr>
                <w:bCs/>
              </w:rPr>
              <w:t>1</w:t>
            </w:r>
          </w:p>
        </w:tc>
        <w:tc>
          <w:tcPr>
            <w:tcW w:w="791" w:type="pct"/>
            <w:shd w:val="clear" w:color="auto" w:fill="auto"/>
            <w:hideMark/>
          </w:tcPr>
          <w:p w:rsidR="00387146" w:rsidRPr="00E4042A" w:rsidRDefault="00387146" w:rsidP="00E4042A">
            <w:pPr>
              <w:jc w:val="center"/>
              <w:rPr>
                <w:bCs/>
              </w:rPr>
            </w:pPr>
            <w:r w:rsidRPr="00E4042A">
              <w:rPr>
                <w:bCs/>
              </w:rPr>
              <w:t>2</w:t>
            </w:r>
          </w:p>
        </w:tc>
        <w:tc>
          <w:tcPr>
            <w:tcW w:w="445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3</w:t>
            </w:r>
          </w:p>
        </w:tc>
        <w:tc>
          <w:tcPr>
            <w:tcW w:w="296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4</w:t>
            </w:r>
          </w:p>
        </w:tc>
        <w:tc>
          <w:tcPr>
            <w:tcW w:w="594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5</w:t>
            </w:r>
          </w:p>
        </w:tc>
        <w:tc>
          <w:tcPr>
            <w:tcW w:w="494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6</w:t>
            </w:r>
          </w:p>
        </w:tc>
        <w:tc>
          <w:tcPr>
            <w:tcW w:w="593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7</w:t>
            </w:r>
          </w:p>
        </w:tc>
        <w:tc>
          <w:tcPr>
            <w:tcW w:w="396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8</w:t>
            </w:r>
          </w:p>
        </w:tc>
        <w:tc>
          <w:tcPr>
            <w:tcW w:w="760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9</w:t>
            </w:r>
          </w:p>
        </w:tc>
      </w:tr>
      <w:tr w:rsidR="009C1E45" w:rsidRPr="00E4042A" w:rsidTr="009C1E45">
        <w:trPr>
          <w:trHeight w:val="390"/>
        </w:trPr>
        <w:tc>
          <w:tcPr>
            <w:tcW w:w="631" w:type="pct"/>
            <w:vMerge w:val="restart"/>
            <w:shd w:val="clear" w:color="auto" w:fill="auto"/>
          </w:tcPr>
          <w:p w:rsidR="009C1E45" w:rsidRPr="00E4042A" w:rsidRDefault="009C1E45" w:rsidP="00E4042A">
            <w:pPr>
              <w:jc w:val="center"/>
              <w:rPr>
                <w:bCs/>
              </w:rPr>
            </w:pPr>
            <w:r w:rsidRPr="00E4042A">
              <w:rPr>
                <w:bCs/>
                <w:color w:val="000000" w:themeColor="text1"/>
              </w:rPr>
              <w:t>ПК 1.1-ПК 1.4</w:t>
            </w:r>
          </w:p>
        </w:tc>
        <w:tc>
          <w:tcPr>
            <w:tcW w:w="791" w:type="pct"/>
            <w:shd w:val="clear" w:color="auto" w:fill="auto"/>
          </w:tcPr>
          <w:p w:rsidR="009C1E45" w:rsidRPr="00E4042A" w:rsidRDefault="00A8737D" w:rsidP="00E4042A">
            <w:pPr>
              <w:pStyle w:val="a3"/>
              <w:widowControl/>
              <w:autoSpaceDE/>
              <w:autoSpaceDN/>
              <w:adjustRightInd/>
              <w:jc w:val="both"/>
              <w:outlineLvl w:val="0"/>
              <w:rPr>
                <w:bCs/>
                <w:sz w:val="24"/>
                <w:szCs w:val="24"/>
              </w:rPr>
            </w:pPr>
            <w:r w:rsidRPr="00E4042A">
              <w:rPr>
                <w:caps/>
                <w:sz w:val="24"/>
                <w:szCs w:val="24"/>
              </w:rPr>
              <w:t>ПМ.03</w:t>
            </w:r>
            <w:r w:rsidR="009C1E45" w:rsidRPr="00E4042A">
              <w:rPr>
                <w:caps/>
                <w:sz w:val="24"/>
                <w:szCs w:val="24"/>
              </w:rPr>
              <w:t>.</w:t>
            </w:r>
            <w:r w:rsidRPr="00E4042A">
              <w:rPr>
                <w:sz w:val="24"/>
                <w:szCs w:val="24"/>
              </w:rPr>
              <w:t>Монтаж распределительных устройств и вторичных цепей</w:t>
            </w:r>
          </w:p>
        </w:tc>
        <w:tc>
          <w:tcPr>
            <w:tcW w:w="445" w:type="pct"/>
            <w:shd w:val="clear" w:color="auto" w:fill="auto"/>
          </w:tcPr>
          <w:p w:rsidR="009C1E45" w:rsidRPr="00E4042A" w:rsidRDefault="00A8737D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190</w:t>
            </w:r>
          </w:p>
        </w:tc>
        <w:tc>
          <w:tcPr>
            <w:tcW w:w="296" w:type="pct"/>
            <w:shd w:val="clear" w:color="auto" w:fill="auto"/>
          </w:tcPr>
          <w:p w:rsidR="009C1E45" w:rsidRPr="00E4042A" w:rsidRDefault="00902D13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166</w:t>
            </w:r>
          </w:p>
        </w:tc>
        <w:tc>
          <w:tcPr>
            <w:tcW w:w="594" w:type="pct"/>
            <w:shd w:val="clear" w:color="auto" w:fill="auto"/>
          </w:tcPr>
          <w:p w:rsidR="009C1E45" w:rsidRPr="00E4042A" w:rsidRDefault="00A8737D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108</w:t>
            </w:r>
          </w:p>
        </w:tc>
        <w:tc>
          <w:tcPr>
            <w:tcW w:w="494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6</w:t>
            </w:r>
          </w:p>
        </w:tc>
        <w:tc>
          <w:tcPr>
            <w:tcW w:w="593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bCs/>
              </w:rPr>
            </w:pPr>
            <w:r w:rsidRPr="00E4042A">
              <w:rPr>
                <w:bCs/>
              </w:rPr>
              <w:t>12</w:t>
            </w:r>
          </w:p>
        </w:tc>
        <w:tc>
          <w:tcPr>
            <w:tcW w:w="396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760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bCs/>
              </w:rPr>
            </w:pPr>
          </w:p>
        </w:tc>
      </w:tr>
      <w:tr w:rsidR="009C1E45" w:rsidRPr="00E4042A" w:rsidTr="009C1E45">
        <w:trPr>
          <w:trHeight w:val="390"/>
        </w:trPr>
        <w:tc>
          <w:tcPr>
            <w:tcW w:w="631" w:type="pct"/>
            <w:vMerge/>
            <w:shd w:val="clear" w:color="auto" w:fill="auto"/>
          </w:tcPr>
          <w:p w:rsidR="009C1E45" w:rsidRPr="00E4042A" w:rsidRDefault="009C1E45" w:rsidP="00E4042A">
            <w:pPr>
              <w:rPr>
                <w:bCs/>
                <w:color w:val="000000" w:themeColor="text1"/>
              </w:rPr>
            </w:pPr>
          </w:p>
        </w:tc>
        <w:tc>
          <w:tcPr>
            <w:tcW w:w="791" w:type="pct"/>
            <w:shd w:val="clear" w:color="auto" w:fill="auto"/>
          </w:tcPr>
          <w:p w:rsidR="009C1E45" w:rsidRPr="00E4042A" w:rsidRDefault="00A8737D" w:rsidP="00E4042A">
            <w:pPr>
              <w:jc w:val="both"/>
              <w:rPr>
                <w:bCs/>
                <w:color w:val="000000" w:themeColor="text1"/>
              </w:rPr>
            </w:pPr>
            <w:r w:rsidRPr="00E4042A">
              <w:t>МДК.03.01 Технология монтажа распределительных устройств и вторичных цепей</w:t>
            </w:r>
          </w:p>
        </w:tc>
        <w:tc>
          <w:tcPr>
            <w:tcW w:w="445" w:type="pct"/>
            <w:shd w:val="clear" w:color="auto" w:fill="auto"/>
          </w:tcPr>
          <w:p w:rsidR="009C1E45" w:rsidRPr="00E4042A" w:rsidRDefault="00902D13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190</w:t>
            </w:r>
          </w:p>
        </w:tc>
        <w:tc>
          <w:tcPr>
            <w:tcW w:w="296" w:type="pct"/>
            <w:shd w:val="clear" w:color="auto" w:fill="auto"/>
          </w:tcPr>
          <w:p w:rsidR="009C1E45" w:rsidRPr="00E4042A" w:rsidRDefault="00902D13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166</w:t>
            </w:r>
          </w:p>
        </w:tc>
        <w:tc>
          <w:tcPr>
            <w:tcW w:w="594" w:type="pct"/>
            <w:shd w:val="clear" w:color="auto" w:fill="auto"/>
          </w:tcPr>
          <w:p w:rsidR="009C1E45" w:rsidRPr="00E4042A" w:rsidRDefault="00902D13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108</w:t>
            </w:r>
          </w:p>
        </w:tc>
        <w:tc>
          <w:tcPr>
            <w:tcW w:w="494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</w:rPr>
            </w:pPr>
            <w:r w:rsidRPr="00E4042A">
              <w:rPr>
                <w:bCs/>
              </w:rPr>
              <w:t>6</w:t>
            </w:r>
          </w:p>
        </w:tc>
        <w:tc>
          <w:tcPr>
            <w:tcW w:w="593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bCs/>
                <w:color w:val="FF0000"/>
              </w:rPr>
            </w:pPr>
            <w:r w:rsidRPr="00E4042A">
              <w:rPr>
                <w:bCs/>
                <w:color w:val="000000" w:themeColor="text1"/>
              </w:rPr>
              <w:t>12</w:t>
            </w:r>
          </w:p>
        </w:tc>
        <w:tc>
          <w:tcPr>
            <w:tcW w:w="396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bCs/>
                <w:color w:val="FF0000"/>
              </w:rPr>
            </w:pPr>
          </w:p>
        </w:tc>
        <w:tc>
          <w:tcPr>
            <w:tcW w:w="760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bCs/>
                <w:color w:val="FF0000"/>
              </w:rPr>
            </w:pPr>
          </w:p>
        </w:tc>
      </w:tr>
      <w:tr w:rsidR="009C1E45" w:rsidRPr="00E4042A" w:rsidTr="009C1E45">
        <w:tc>
          <w:tcPr>
            <w:tcW w:w="631" w:type="pct"/>
            <w:vMerge/>
            <w:shd w:val="clear" w:color="auto" w:fill="auto"/>
          </w:tcPr>
          <w:p w:rsidR="009C1E45" w:rsidRPr="00E4042A" w:rsidRDefault="009C1E45" w:rsidP="00E4042A">
            <w:pPr>
              <w:rPr>
                <w:bCs/>
                <w:color w:val="FF0000"/>
              </w:rPr>
            </w:pPr>
          </w:p>
        </w:tc>
        <w:tc>
          <w:tcPr>
            <w:tcW w:w="791" w:type="pct"/>
            <w:shd w:val="clear" w:color="auto" w:fill="auto"/>
          </w:tcPr>
          <w:p w:rsidR="009C1E45" w:rsidRPr="00E4042A" w:rsidRDefault="009C1E45" w:rsidP="00E4042A">
            <w:pPr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Учебная практика</w:t>
            </w:r>
          </w:p>
        </w:tc>
        <w:tc>
          <w:tcPr>
            <w:tcW w:w="445" w:type="pct"/>
            <w:shd w:val="clear" w:color="auto" w:fill="auto"/>
          </w:tcPr>
          <w:p w:rsidR="009C1E45" w:rsidRPr="00E4042A" w:rsidRDefault="00902D13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360</w:t>
            </w:r>
          </w:p>
        </w:tc>
        <w:tc>
          <w:tcPr>
            <w:tcW w:w="296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4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494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</w:pPr>
          </w:p>
        </w:tc>
        <w:tc>
          <w:tcPr>
            <w:tcW w:w="593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396" w:type="pct"/>
            <w:shd w:val="clear" w:color="auto" w:fill="auto"/>
          </w:tcPr>
          <w:p w:rsidR="009C1E45" w:rsidRPr="00E4042A" w:rsidRDefault="00902D13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360</w:t>
            </w:r>
          </w:p>
        </w:tc>
        <w:tc>
          <w:tcPr>
            <w:tcW w:w="760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</w:tr>
      <w:tr w:rsidR="009C1E45" w:rsidRPr="00E4042A" w:rsidTr="009C1E45">
        <w:tc>
          <w:tcPr>
            <w:tcW w:w="631" w:type="pct"/>
            <w:vMerge/>
            <w:shd w:val="clear" w:color="auto" w:fill="auto"/>
          </w:tcPr>
          <w:p w:rsidR="009C1E45" w:rsidRPr="00E4042A" w:rsidRDefault="009C1E45" w:rsidP="00E4042A">
            <w:pPr>
              <w:rPr>
                <w:bCs/>
                <w:color w:val="FF0000"/>
              </w:rPr>
            </w:pPr>
          </w:p>
        </w:tc>
        <w:tc>
          <w:tcPr>
            <w:tcW w:w="791" w:type="pct"/>
            <w:shd w:val="clear" w:color="auto" w:fill="auto"/>
          </w:tcPr>
          <w:p w:rsidR="009C1E45" w:rsidRPr="00E4042A" w:rsidRDefault="009C1E45" w:rsidP="00E4042A">
            <w:pPr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Производственная практика</w:t>
            </w:r>
          </w:p>
        </w:tc>
        <w:tc>
          <w:tcPr>
            <w:tcW w:w="445" w:type="pct"/>
            <w:shd w:val="clear" w:color="auto" w:fill="auto"/>
          </w:tcPr>
          <w:p w:rsidR="009C1E45" w:rsidRPr="00E4042A" w:rsidRDefault="00902D13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324</w:t>
            </w:r>
          </w:p>
        </w:tc>
        <w:tc>
          <w:tcPr>
            <w:tcW w:w="296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4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494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</w:pPr>
          </w:p>
        </w:tc>
        <w:tc>
          <w:tcPr>
            <w:tcW w:w="593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396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shd w:val="clear" w:color="auto" w:fill="auto"/>
          </w:tcPr>
          <w:p w:rsidR="009C1E45" w:rsidRPr="00E4042A" w:rsidRDefault="00902D13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324</w:t>
            </w:r>
          </w:p>
        </w:tc>
      </w:tr>
      <w:tr w:rsidR="009C1E45" w:rsidRPr="00E4042A" w:rsidTr="009C1E45">
        <w:tc>
          <w:tcPr>
            <w:tcW w:w="631" w:type="pct"/>
            <w:vMerge/>
            <w:shd w:val="clear" w:color="auto" w:fill="auto"/>
          </w:tcPr>
          <w:p w:rsidR="009C1E45" w:rsidRPr="00E4042A" w:rsidRDefault="009C1E45" w:rsidP="00E4042A">
            <w:pPr>
              <w:rPr>
                <w:bCs/>
                <w:color w:val="FF0000"/>
              </w:rPr>
            </w:pPr>
          </w:p>
        </w:tc>
        <w:tc>
          <w:tcPr>
            <w:tcW w:w="791" w:type="pct"/>
            <w:shd w:val="clear" w:color="auto" w:fill="auto"/>
          </w:tcPr>
          <w:p w:rsidR="009C1E45" w:rsidRPr="00E4042A" w:rsidRDefault="009C1E45" w:rsidP="00E4042A">
            <w:pPr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Промежуточная аттестация</w:t>
            </w:r>
          </w:p>
        </w:tc>
        <w:tc>
          <w:tcPr>
            <w:tcW w:w="445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6</w:t>
            </w:r>
          </w:p>
        </w:tc>
        <w:tc>
          <w:tcPr>
            <w:tcW w:w="296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4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494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</w:pPr>
          </w:p>
        </w:tc>
        <w:tc>
          <w:tcPr>
            <w:tcW w:w="593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396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shd w:val="clear" w:color="auto" w:fill="auto"/>
          </w:tcPr>
          <w:p w:rsidR="009C1E45" w:rsidRPr="00E4042A" w:rsidRDefault="009C1E45" w:rsidP="00E4042A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</w:tr>
      <w:tr w:rsidR="009C1E45" w:rsidRPr="00E4042A" w:rsidTr="009C1E45">
        <w:trPr>
          <w:trHeight w:val="46"/>
        </w:trPr>
        <w:tc>
          <w:tcPr>
            <w:tcW w:w="631" w:type="pct"/>
            <w:shd w:val="clear" w:color="auto" w:fill="auto"/>
          </w:tcPr>
          <w:p w:rsidR="00387146" w:rsidRPr="00E4042A" w:rsidRDefault="00387146" w:rsidP="00E4042A">
            <w:pPr>
              <w:widowControl w:val="0"/>
              <w:rPr>
                <w:bCs/>
              </w:rPr>
            </w:pPr>
          </w:p>
        </w:tc>
        <w:tc>
          <w:tcPr>
            <w:tcW w:w="791" w:type="pct"/>
            <w:shd w:val="clear" w:color="auto" w:fill="auto"/>
            <w:hideMark/>
          </w:tcPr>
          <w:p w:rsidR="00387146" w:rsidRPr="00E4042A" w:rsidRDefault="00387146" w:rsidP="00E4042A">
            <w:pPr>
              <w:widowControl w:val="0"/>
              <w:jc w:val="both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445" w:type="pct"/>
            <w:shd w:val="clear" w:color="auto" w:fill="auto"/>
            <w:hideMark/>
          </w:tcPr>
          <w:p w:rsidR="00387146" w:rsidRPr="00E4042A" w:rsidRDefault="00902D13" w:rsidP="00E4042A">
            <w:pPr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880</w:t>
            </w:r>
          </w:p>
        </w:tc>
        <w:tc>
          <w:tcPr>
            <w:tcW w:w="296" w:type="pct"/>
            <w:shd w:val="clear" w:color="auto" w:fill="auto"/>
            <w:hideMark/>
          </w:tcPr>
          <w:p w:rsidR="00387146" w:rsidRPr="00E4042A" w:rsidRDefault="00902D13" w:rsidP="00E4042A">
            <w:pPr>
              <w:jc w:val="center"/>
              <w:rPr>
                <w:bCs/>
                <w:color w:val="FF0000"/>
              </w:rPr>
            </w:pPr>
            <w:r w:rsidRPr="00E4042A">
              <w:rPr>
                <w:bCs/>
                <w:color w:val="000000" w:themeColor="text1"/>
              </w:rPr>
              <w:t>166</w:t>
            </w:r>
          </w:p>
        </w:tc>
        <w:tc>
          <w:tcPr>
            <w:tcW w:w="594" w:type="pct"/>
            <w:shd w:val="clear" w:color="auto" w:fill="auto"/>
            <w:hideMark/>
          </w:tcPr>
          <w:p w:rsidR="00387146" w:rsidRPr="00E4042A" w:rsidRDefault="00902D13" w:rsidP="00E4042A">
            <w:pPr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108</w:t>
            </w:r>
          </w:p>
        </w:tc>
        <w:tc>
          <w:tcPr>
            <w:tcW w:w="494" w:type="pct"/>
            <w:shd w:val="clear" w:color="auto" w:fill="auto"/>
            <w:hideMark/>
          </w:tcPr>
          <w:p w:rsidR="00387146" w:rsidRPr="00E4042A" w:rsidRDefault="00387146" w:rsidP="00E4042A">
            <w:pPr>
              <w:jc w:val="center"/>
              <w:rPr>
                <w:bCs/>
              </w:rPr>
            </w:pPr>
            <w:r w:rsidRPr="00E4042A">
              <w:rPr>
                <w:bCs/>
              </w:rPr>
              <w:t>6</w:t>
            </w:r>
          </w:p>
        </w:tc>
        <w:tc>
          <w:tcPr>
            <w:tcW w:w="593" w:type="pct"/>
            <w:shd w:val="clear" w:color="auto" w:fill="auto"/>
            <w:hideMark/>
          </w:tcPr>
          <w:p w:rsidR="00387146" w:rsidRPr="00E4042A" w:rsidRDefault="00387146" w:rsidP="00E4042A">
            <w:pPr>
              <w:jc w:val="center"/>
              <w:rPr>
                <w:bCs/>
                <w:color w:val="FF0000"/>
              </w:rPr>
            </w:pPr>
            <w:r w:rsidRPr="00E4042A">
              <w:rPr>
                <w:bCs/>
                <w:color w:val="000000" w:themeColor="text1"/>
              </w:rPr>
              <w:t>12</w:t>
            </w:r>
          </w:p>
        </w:tc>
        <w:tc>
          <w:tcPr>
            <w:tcW w:w="396" w:type="pct"/>
            <w:shd w:val="clear" w:color="auto" w:fill="auto"/>
            <w:hideMark/>
          </w:tcPr>
          <w:p w:rsidR="00387146" w:rsidRPr="00E4042A" w:rsidRDefault="00902D13" w:rsidP="00E4042A">
            <w:pPr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360</w:t>
            </w:r>
          </w:p>
        </w:tc>
        <w:tc>
          <w:tcPr>
            <w:tcW w:w="760" w:type="pct"/>
            <w:shd w:val="clear" w:color="auto" w:fill="auto"/>
            <w:hideMark/>
          </w:tcPr>
          <w:p w:rsidR="00387146" w:rsidRPr="00E4042A" w:rsidRDefault="00902D13" w:rsidP="00E4042A">
            <w:pPr>
              <w:jc w:val="center"/>
              <w:rPr>
                <w:bCs/>
                <w:color w:val="000000" w:themeColor="text1"/>
              </w:rPr>
            </w:pPr>
            <w:r w:rsidRPr="00E4042A">
              <w:rPr>
                <w:bCs/>
                <w:color w:val="000000" w:themeColor="text1"/>
              </w:rPr>
              <w:t>324</w:t>
            </w:r>
          </w:p>
        </w:tc>
      </w:tr>
    </w:tbl>
    <w:p w:rsidR="00A27C2A" w:rsidRPr="00E4042A" w:rsidRDefault="00A27C2A" w:rsidP="00E4042A">
      <w:pPr>
        <w:pStyle w:val="a3"/>
        <w:rPr>
          <w:bCs/>
          <w:caps/>
          <w:sz w:val="24"/>
          <w:szCs w:val="24"/>
        </w:rPr>
      </w:pPr>
    </w:p>
    <w:p w:rsidR="00421625" w:rsidRPr="00E4042A" w:rsidRDefault="00A27C2A" w:rsidP="00E4042A">
      <w:pPr>
        <w:jc w:val="center"/>
      </w:pPr>
      <w:r w:rsidRPr="00E4042A">
        <w:rPr>
          <w:bCs/>
          <w:caps/>
        </w:rPr>
        <w:lastRenderedPageBreak/>
        <w:t xml:space="preserve">3.2 </w:t>
      </w:r>
      <w:r w:rsidRPr="00E4042A">
        <w:rPr>
          <w:bCs/>
        </w:rPr>
        <w:t xml:space="preserve">Содержание обучения по профессиональному модулю </w:t>
      </w:r>
      <w:r w:rsidR="00421625" w:rsidRPr="00E4042A">
        <w:t>ПМ.03 Монтаж распределительных устройств и вторичных цепей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42"/>
        <w:gridCol w:w="9497"/>
        <w:gridCol w:w="993"/>
        <w:gridCol w:w="1275"/>
      </w:tblGrid>
      <w:tr w:rsidR="00902D13" w:rsidRPr="00E4042A" w:rsidTr="00E4042A">
        <w:tc>
          <w:tcPr>
            <w:tcW w:w="3085" w:type="dxa"/>
            <w:gridSpan w:val="2"/>
          </w:tcPr>
          <w:p w:rsidR="00902D13" w:rsidRPr="00E4042A" w:rsidRDefault="00902D13" w:rsidP="00E4042A">
            <w:pPr>
              <w:pStyle w:val="a3"/>
              <w:jc w:val="both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Наименование разделов профессионально модуля (ПМ) междисциплинарных курсов (МДК) и тем</w:t>
            </w: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jc w:val="both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993" w:type="dxa"/>
          </w:tcPr>
          <w:p w:rsidR="00902D13" w:rsidRPr="00E4042A" w:rsidRDefault="00902D13" w:rsidP="00E4042A">
            <w:pPr>
              <w:pStyle w:val="a3"/>
              <w:jc w:val="both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both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Уровень освоения</w:t>
            </w:r>
          </w:p>
        </w:tc>
      </w:tr>
      <w:tr w:rsidR="00902D13" w:rsidRPr="00E4042A" w:rsidTr="00E4042A">
        <w:tc>
          <w:tcPr>
            <w:tcW w:w="3085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</w:t>
            </w:r>
          </w:p>
        </w:tc>
        <w:tc>
          <w:tcPr>
            <w:tcW w:w="9497" w:type="dxa"/>
            <w:vAlign w:val="center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FF603C">
        <w:tc>
          <w:tcPr>
            <w:tcW w:w="12582" w:type="dxa"/>
            <w:gridSpan w:val="3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МДК.03.01 Технология монтажа распределительных устройств и вторичных цепей</w:t>
            </w:r>
          </w:p>
        </w:tc>
        <w:tc>
          <w:tcPr>
            <w:tcW w:w="993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D5643" w:rsidRPr="00E4042A" w:rsidTr="00FF603C">
        <w:tc>
          <w:tcPr>
            <w:tcW w:w="12582" w:type="dxa"/>
            <w:gridSpan w:val="3"/>
          </w:tcPr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Раздел 1. Выполнение соединительных проводок</w:t>
            </w:r>
          </w:p>
        </w:tc>
        <w:tc>
          <w:tcPr>
            <w:tcW w:w="993" w:type="dxa"/>
          </w:tcPr>
          <w:p w:rsidR="007D564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7D564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c>
          <w:tcPr>
            <w:tcW w:w="3085" w:type="dxa"/>
            <w:gridSpan w:val="2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c>
          <w:tcPr>
            <w:tcW w:w="3085" w:type="dxa"/>
            <w:gridSpan w:val="2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1. Задачи и структура курса, краткая характеристика содержания, его роль в получении профессиональных знаний, умений и практического опыта, в формировании общих и профессиональных компетенций.   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c>
          <w:tcPr>
            <w:tcW w:w="3085" w:type="dxa"/>
            <w:gridSpan w:val="2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Тема 1.1.</w:t>
            </w:r>
          </w:p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Общие сведения о вторичных  цепях</w:t>
            </w: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02D1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161"/>
        </w:trPr>
        <w:tc>
          <w:tcPr>
            <w:tcW w:w="3085" w:type="dxa"/>
            <w:gridSpan w:val="2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1. Общие сведения. Область применения вторичных цепей.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420"/>
        </w:trPr>
        <w:tc>
          <w:tcPr>
            <w:tcW w:w="3085" w:type="dxa"/>
            <w:gridSpan w:val="2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2. Состав и содержание технической документации на производство электромонтажных работ. Требования ПУЭ и СНиП к производству электромонтажных работ.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78"/>
        </w:trPr>
        <w:tc>
          <w:tcPr>
            <w:tcW w:w="3085" w:type="dxa"/>
            <w:gridSpan w:val="2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3. Условные обозначения элементов вторичных цепей на электрических принципиальных и монтажных схемах. Правила чтения электрических принципиальных и монтажных схем.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c>
          <w:tcPr>
            <w:tcW w:w="3085" w:type="dxa"/>
            <w:gridSpan w:val="2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Тема 1.2.</w:t>
            </w:r>
          </w:p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Монтаж вторичных цепей</w:t>
            </w:r>
          </w:p>
        </w:tc>
        <w:tc>
          <w:tcPr>
            <w:tcW w:w="9497" w:type="dxa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02D1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255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1.Технология монтажа электропроводок вторичных цепей различными способами. 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300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2.Типы проводов и кабелей, используемых при монтаже электропроводок вторичных цепей. 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495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3.Выбор инструмента, приспособлений и крепёжных изделий для монтажа электропроводок вторичных цепей.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558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4.Виды и способы выполнения подготовительных работ. Особенности выполнения подготовительных работ при монтаже электропроводок вторичных цепей.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426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5.Требования ПУЭ и СНиП к выполнению монтажа электропроводок вторичных цепей. Способы выполнения монтажа электропроводок вторичных цепей. 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442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6.Требования к организации рабочего места, безопасность труда и электробезопасность при монтаже электропроводок вторичных цепей.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122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211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1 «Составление таблиц условных обозначений элементов вторичных цепей на электрических принципиальных и монтажных схемах»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300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2 «Нанесение на электрические принципиальные и монтажные схемы условных обозначений элементов вторичных цепей»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195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3 «Составление электрических схем вторичных цепей».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195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4 «Составление электрических принципиальных и монтажных схем электропроводок вторичных цепей».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c>
          <w:tcPr>
            <w:tcW w:w="3085" w:type="dxa"/>
            <w:gridSpan w:val="2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Тема 1.3.</w:t>
            </w:r>
          </w:p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Оценка качества электромонтажных работ</w:t>
            </w: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rStyle w:val="FontStyle42"/>
                <w:color w:val="auto"/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02D1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570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rStyle w:val="FontStyle42"/>
                <w:color w:val="auto"/>
                <w:sz w:val="24"/>
                <w:szCs w:val="24"/>
              </w:rPr>
              <w:t xml:space="preserve">1. Критерии оценки качества электромонтажных работ. </w:t>
            </w:r>
            <w:r w:rsidRPr="00E4042A">
              <w:rPr>
                <w:sz w:val="24"/>
                <w:szCs w:val="24"/>
              </w:rPr>
              <w:t>Оценка качества электромонтажных работ.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415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rStyle w:val="FontStyle42"/>
                <w:color w:val="auto"/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2. Порядок приёмо-сдаточных испытаний вторичных цепей. Объём и нормы приёмо-сдаточных испытаний вторичных цепей. Виды приемо-сдаточных документов.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28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480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5 «Составление таблиц по соответствию качества выполненных работ требованиям ПУЭ и СНиП»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70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  <w:u w:val="single"/>
              </w:rPr>
            </w:pPr>
            <w:r w:rsidRPr="00E4042A">
              <w:rPr>
                <w:sz w:val="24"/>
                <w:szCs w:val="24"/>
              </w:rPr>
              <w:t>Практическая работа 6 «Прозвонка электропроводок вторичных цепей»</w:t>
            </w:r>
          </w:p>
        </w:tc>
        <w:tc>
          <w:tcPr>
            <w:tcW w:w="993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c>
          <w:tcPr>
            <w:tcW w:w="3085" w:type="dxa"/>
            <w:gridSpan w:val="2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Тема 1.4.</w:t>
            </w:r>
          </w:p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Основные способы нахождения неисправностей во вторичных цепях</w:t>
            </w: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02D1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525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1. Методы обнаружения неисправностей в электропроводках вторичных цепей. Типовые неисправности электрических проводок вторичных цепей.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25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2. Планирование, методы и особенности выполнения ремонтных работ.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70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</w:tcPr>
          <w:p w:rsidR="00902D13" w:rsidRPr="00E4042A" w:rsidRDefault="002C648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274"/>
        </w:trPr>
        <w:tc>
          <w:tcPr>
            <w:tcW w:w="3085" w:type="dxa"/>
            <w:gridSpan w:val="2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497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7 «Проверка соответствия выполненных электромонтажных схем рабочим чертежам»</w:t>
            </w:r>
          </w:p>
        </w:tc>
        <w:tc>
          <w:tcPr>
            <w:tcW w:w="993" w:type="dxa"/>
          </w:tcPr>
          <w:p w:rsidR="00902D13" w:rsidRPr="00E4042A" w:rsidRDefault="002C648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FF603C">
        <w:trPr>
          <w:trHeight w:val="238"/>
        </w:trPr>
        <w:tc>
          <w:tcPr>
            <w:tcW w:w="12582" w:type="dxa"/>
            <w:gridSpan w:val="3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Раздел 2. Установка подключение и ремонт распределительных устройств и аппаратов вторичных цепей</w:t>
            </w:r>
          </w:p>
        </w:tc>
        <w:tc>
          <w:tcPr>
            <w:tcW w:w="993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c>
          <w:tcPr>
            <w:tcW w:w="2943" w:type="dxa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Тема 2.1.</w:t>
            </w:r>
          </w:p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Общие сведения о распределительных устройствах и аппаратах вторичных цепей</w:t>
            </w: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02D1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825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1. Область применения распределительных устройств и аппаратов вторичных цепей. Состав и содержание технической документации на производство электромонтажных работ. Требования ПУЭ и СНиП к производству электромонтажных работ. 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74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2. Условные обозначения элементов распределительных устройств и аппаратов вторичных цепей на электрических принципиальных и монтажных схемах.  Правила чтения электрических принципиальных и монтажных схем.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167"/>
        </w:trPr>
        <w:tc>
          <w:tcPr>
            <w:tcW w:w="2943" w:type="dxa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lastRenderedPageBreak/>
              <w:t xml:space="preserve">Тема 2.2. </w:t>
            </w:r>
          </w:p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Монтаж распределительных устройств</w:t>
            </w: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02D1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70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1. Распределительные устройства напряжением до 1000 В: их типы, конструкции, технические данные, область применения. 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661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2. Требования ПУЭ и СНиП к выполнению монтажа распределительных устройств. Технология монтажа распределительных устройств. Требования к организации рабочего места, безопасность труда и электробезопасность при монтаже распределительных устройств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317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3. Приемы монтажа пускорегулирующих и защитных устройств.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138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4. Методика настройки и регулировки устройств защиты и автоматики.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83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5.Заземление распределительных устройств.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541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8 «Составление электрических принципиальных и монтажных схем вводно-распределительных устройств»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320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9 «Разборка и сборка пускорегулирующей и защитной аппаратуры»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345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10 «Изучение принципов работы пускорегулирующей и защитной аппаратуры»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74"/>
        </w:trPr>
        <w:tc>
          <w:tcPr>
            <w:tcW w:w="2943" w:type="dxa"/>
            <w:vMerge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11 «Исследование принципа работы повышающего и понижающего трансформаторов»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86"/>
        </w:trPr>
        <w:tc>
          <w:tcPr>
            <w:tcW w:w="2943" w:type="dxa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Тема 2.3.</w:t>
            </w:r>
          </w:p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Монтаж приборов и аппаратов вторичных цепей</w:t>
            </w: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02D1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540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1. Типы, устройство и принцип действия приборов и аппаратов вторичных цепей. Аппаратура управления, сигнализации, измерения и защиты вторичных цепей. 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308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2. Устройство, принцип действия, маркировка приборов и аппаратов вторичных цепей. 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70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3.Технология монтажа приборов и аппаратов вторичных цепей. Требования ПУЭ и СНиП к выполнению монтажа приборов и аппаратов вторичных цепей.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461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4. Требования к организации рабочего места, охрана руда труда и электробезопасность при монтаже приборов и аппаратов вторичных цепей.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77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</w:tcPr>
          <w:p w:rsidR="00902D13" w:rsidRPr="00E4042A" w:rsidRDefault="002C648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528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  <w:u w:val="single"/>
              </w:rPr>
            </w:pPr>
            <w:r w:rsidRPr="00E4042A">
              <w:rPr>
                <w:sz w:val="24"/>
                <w:szCs w:val="24"/>
              </w:rPr>
              <w:t>Практическая работа 12 «Настройка и регулировка устройств управления, защиты и сигнализации»</w:t>
            </w:r>
          </w:p>
        </w:tc>
        <w:tc>
          <w:tcPr>
            <w:tcW w:w="993" w:type="dxa"/>
            <w:vAlign w:val="center"/>
          </w:tcPr>
          <w:p w:rsidR="00902D13" w:rsidRPr="00E4042A" w:rsidRDefault="002C648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528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  <w:u w:val="single"/>
              </w:rPr>
            </w:pPr>
            <w:r w:rsidRPr="00E4042A">
              <w:rPr>
                <w:sz w:val="24"/>
                <w:szCs w:val="24"/>
              </w:rPr>
              <w:t>Практическая работа 13 «Регулировка и проверка условий срабатывания электромагнитной и тепловой защиты автоматических выключателей напряжением до 1000 В.</w:t>
            </w:r>
          </w:p>
        </w:tc>
        <w:tc>
          <w:tcPr>
            <w:tcW w:w="993" w:type="dxa"/>
            <w:vAlign w:val="center"/>
          </w:tcPr>
          <w:p w:rsidR="00902D13" w:rsidRPr="00E4042A" w:rsidRDefault="002C648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510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  <w:u w:val="single"/>
              </w:rPr>
            </w:pPr>
            <w:r w:rsidRPr="00E4042A">
              <w:rPr>
                <w:sz w:val="24"/>
                <w:szCs w:val="24"/>
              </w:rPr>
              <w:t>Практическая работа 14 «Подключение приборов и аппаратов вторичных цепей к электросети»</w:t>
            </w:r>
          </w:p>
        </w:tc>
        <w:tc>
          <w:tcPr>
            <w:tcW w:w="993" w:type="dxa"/>
            <w:vAlign w:val="center"/>
          </w:tcPr>
          <w:p w:rsidR="00902D13" w:rsidRPr="00E4042A" w:rsidRDefault="002C648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487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  <w:u w:val="single"/>
              </w:rPr>
            </w:pPr>
            <w:r w:rsidRPr="00E4042A">
              <w:rPr>
                <w:sz w:val="24"/>
                <w:szCs w:val="24"/>
              </w:rPr>
              <w:t>Практическая работа 15 «Исследование принципа работы устройств управления, защиты и сигнализации»</w:t>
            </w:r>
          </w:p>
        </w:tc>
        <w:tc>
          <w:tcPr>
            <w:tcW w:w="993" w:type="dxa"/>
            <w:vAlign w:val="center"/>
          </w:tcPr>
          <w:p w:rsidR="00902D13" w:rsidRPr="00E4042A" w:rsidRDefault="002C648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c>
          <w:tcPr>
            <w:tcW w:w="2943" w:type="dxa"/>
            <w:vMerge w:val="restart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Тема 2.4.</w:t>
            </w:r>
          </w:p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Оценка качества электромонтажных работ</w:t>
            </w: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rStyle w:val="FontStyle42"/>
                <w:color w:val="auto"/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02D1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525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rStyle w:val="FontStyle42"/>
                <w:color w:val="auto"/>
                <w:sz w:val="24"/>
                <w:szCs w:val="24"/>
              </w:rPr>
              <w:t xml:space="preserve">1. Критерии оценки качества электромонтажных работ. </w:t>
            </w:r>
            <w:r w:rsidRPr="00E4042A">
              <w:rPr>
                <w:sz w:val="24"/>
                <w:szCs w:val="24"/>
              </w:rPr>
              <w:t>Оценка качества электромонтажных работ.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735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2. Порядок приёмо-сдаточных испытаний распределительных устройств. Объём и нормы приёмо-сдаточных испытаний распределительных устройств.</w:t>
            </w:r>
          </w:p>
          <w:p w:rsidR="00902D13" w:rsidRPr="00E4042A" w:rsidRDefault="00902D13" w:rsidP="00E4042A">
            <w:pPr>
              <w:pStyle w:val="a3"/>
              <w:rPr>
                <w:rStyle w:val="FontStyle42"/>
                <w:color w:val="auto"/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Виды приемо-сдаточных документов.</w:t>
            </w:r>
          </w:p>
        </w:tc>
        <w:tc>
          <w:tcPr>
            <w:tcW w:w="99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80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510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16 «Составление таблиц по соответствию качества выполненных работ требованиям ПУЭ и СНиП»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234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17 «Составление и оформление приемо-сдаточных документов»</w:t>
            </w:r>
          </w:p>
        </w:tc>
        <w:tc>
          <w:tcPr>
            <w:tcW w:w="993" w:type="dxa"/>
          </w:tcPr>
          <w:p w:rsidR="00902D13" w:rsidRPr="00E4042A" w:rsidRDefault="00AA730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5708F" w:rsidRPr="00E4042A" w:rsidTr="00E4042A">
        <w:tc>
          <w:tcPr>
            <w:tcW w:w="2943" w:type="dxa"/>
            <w:vMerge w:val="restart"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Тема 2.5.</w:t>
            </w:r>
          </w:p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Основные способы нахождения неисправностей в распределительных устройствах</w:t>
            </w:r>
          </w:p>
        </w:tc>
        <w:tc>
          <w:tcPr>
            <w:tcW w:w="9639" w:type="dxa"/>
            <w:gridSpan w:val="2"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5708F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</w:tcPr>
          <w:p w:rsidR="0085708F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85708F" w:rsidRPr="00E4042A" w:rsidTr="00E4042A">
        <w:trPr>
          <w:trHeight w:val="555"/>
        </w:trPr>
        <w:tc>
          <w:tcPr>
            <w:tcW w:w="2943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1. Типовые неисправности распределительных устройств, приборов и аппаратов вторичных цепей, методы их обнаружения.</w:t>
            </w:r>
          </w:p>
        </w:tc>
        <w:tc>
          <w:tcPr>
            <w:tcW w:w="993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85708F" w:rsidRPr="00E4042A" w:rsidTr="00E4042A">
        <w:trPr>
          <w:trHeight w:val="620"/>
        </w:trPr>
        <w:tc>
          <w:tcPr>
            <w:tcW w:w="2943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2. Основные причины возникновения аварийных ситуаций и выхода из строя различных элементов  распределительных устройств, приборов и аппаратов вторичных цепей.</w:t>
            </w:r>
          </w:p>
        </w:tc>
        <w:tc>
          <w:tcPr>
            <w:tcW w:w="993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85708F" w:rsidRPr="00E4042A" w:rsidTr="00E4042A">
        <w:trPr>
          <w:trHeight w:val="630"/>
        </w:trPr>
        <w:tc>
          <w:tcPr>
            <w:tcW w:w="2943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3.Планирование, методы и особенности выполнения ремонтных работ. Настройка и регулировка устройств управления, защиты и автоматики.</w:t>
            </w:r>
          </w:p>
        </w:tc>
        <w:tc>
          <w:tcPr>
            <w:tcW w:w="993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339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</w:t>
            </w:r>
          </w:p>
        </w:tc>
      </w:tr>
      <w:tr w:rsidR="00902D13" w:rsidRPr="00E4042A" w:rsidTr="00E4042A">
        <w:trPr>
          <w:trHeight w:val="565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18 «Проверка соответствия выполненных электромонтажных схем рабочим чертежам»</w:t>
            </w:r>
          </w:p>
        </w:tc>
        <w:tc>
          <w:tcPr>
            <w:tcW w:w="993" w:type="dxa"/>
          </w:tcPr>
          <w:p w:rsidR="00902D13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577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19 «Нахождение неисправностей в приборах и аппаратах вторичных цепей методом визуального контроля и прозвонки.</w:t>
            </w:r>
          </w:p>
        </w:tc>
        <w:tc>
          <w:tcPr>
            <w:tcW w:w="993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345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20 «Выполнение несложного ремонта приборов и аппаратов вторичных цепей»</w:t>
            </w:r>
          </w:p>
        </w:tc>
        <w:tc>
          <w:tcPr>
            <w:tcW w:w="993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2D13" w:rsidRPr="00E4042A" w:rsidTr="00E4042A">
        <w:trPr>
          <w:trHeight w:val="70"/>
        </w:trPr>
        <w:tc>
          <w:tcPr>
            <w:tcW w:w="2943" w:type="dxa"/>
            <w:vMerge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902D13" w:rsidRPr="00E4042A" w:rsidRDefault="00902D1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Практическая работа 21 «Измерение сопротивления катушек реле и магнитных пускателей»</w:t>
            </w:r>
          </w:p>
        </w:tc>
        <w:tc>
          <w:tcPr>
            <w:tcW w:w="993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02D13" w:rsidRPr="00E4042A" w:rsidRDefault="00902D1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5708F" w:rsidRPr="00E4042A" w:rsidTr="00E4042A">
        <w:trPr>
          <w:trHeight w:val="70"/>
        </w:trPr>
        <w:tc>
          <w:tcPr>
            <w:tcW w:w="2943" w:type="dxa"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</w:tcPr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Самостоятельная работа</w:t>
            </w:r>
          </w:p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lastRenderedPageBreak/>
              <w:t>Подготовка к практическим работам. Подготовка докладов, сообщений на темы: Требования к организации рабочего места, безопасность труда и электробезопасность при монтаже электропроводок вторичных цепей.</w:t>
            </w:r>
          </w:p>
          <w:p w:rsidR="0085708F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Установка подключение и ремонт распределительных устройств и аппаратов вторичных цепей</w:t>
            </w:r>
          </w:p>
        </w:tc>
        <w:tc>
          <w:tcPr>
            <w:tcW w:w="993" w:type="dxa"/>
          </w:tcPr>
          <w:p w:rsidR="0085708F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275" w:type="dxa"/>
          </w:tcPr>
          <w:p w:rsidR="0085708F" w:rsidRPr="00E4042A" w:rsidRDefault="0085708F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D5643" w:rsidRPr="00E4042A" w:rsidTr="00FF603C">
        <w:trPr>
          <w:trHeight w:val="699"/>
        </w:trPr>
        <w:tc>
          <w:tcPr>
            <w:tcW w:w="12582" w:type="dxa"/>
            <w:gridSpan w:val="3"/>
          </w:tcPr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lastRenderedPageBreak/>
              <w:t xml:space="preserve">Учебная практика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Виды работ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1.Составление простых электромонтажных схем с использованием проектной документации.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2.Разметочные и крепежные работы.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3.Заготовительные работы и комплектование элементов различных конструкций для монтажа соединительных электропроводок.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4.Разводка и подсоединение проводов и жил контрольных кабелей, закрепление их в местах подвода к устройствам.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5.Прозвонка, маркировка  проводов и кабелей.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6.Соединение и оконцевание жил проводов и кабелей для различных видов вторичных цепей.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7.Прокладка электропроводок вторичных цепей различными способами, согласно технической документации на подготовку и производство электромонтажных работ.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8.Контроль качества выполненных электромонтажных работ, проверка надежности выполнения контактных соединений.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9.Участие в приёмо-сдаточных испытаниях монтажа вторичных цепей.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10.Выявление неисправностей вторичных цепей.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11.Демонтаж и несложный ремонт неисправных участков цепей.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12.Составление простых электромонтажных схем с использованием проектной документации.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13.Разметочные и крепежные работы.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14.Заготовительные работы и комплектование элементов различных конструкций для монтажа распределительных устройств.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15.Установка, крепление и электрическое подключение распределительных устройств.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16.Монтаж щитов управления защиты и автоматики, распределительных шкафов.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17.Установка и подключение приборов и аппаратов дистанционного, автоматического управления, устройств сигнализации, релейной защиты и автоматики.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18.Настройка и регулировка устройств защиты и автоматики.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19.Контроль качества выполненных   электромонтажных работ. Состояние крепления вторичных аппаратов, маркировочных деталей, конструктивных элементов. Надежность выполнения контактных соединений.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lastRenderedPageBreak/>
              <w:t>20.Участие в приёмо-сдаточных испытаниях монтажа распределительных устройств.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21.Выявление неисправностей распределительных устройств и вторичных цепей.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22.Демонтаж и несложный ремонт неисправных оборудования, приборов и аппаратов распределительных устройств.</w:t>
            </w:r>
          </w:p>
        </w:tc>
        <w:tc>
          <w:tcPr>
            <w:tcW w:w="993" w:type="dxa"/>
          </w:tcPr>
          <w:p w:rsidR="007D564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lastRenderedPageBreak/>
              <w:t>360</w:t>
            </w:r>
          </w:p>
        </w:tc>
        <w:tc>
          <w:tcPr>
            <w:tcW w:w="1275" w:type="dxa"/>
          </w:tcPr>
          <w:p w:rsidR="007D564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D5643" w:rsidRPr="00E4042A" w:rsidTr="00FF603C">
        <w:tc>
          <w:tcPr>
            <w:tcW w:w="12582" w:type="dxa"/>
            <w:gridSpan w:val="3"/>
          </w:tcPr>
          <w:p w:rsidR="007D5643" w:rsidRPr="00E4042A" w:rsidRDefault="007D5643" w:rsidP="00E4042A">
            <w:pPr>
              <w:rPr>
                <w:bCs/>
              </w:rPr>
            </w:pPr>
            <w:r w:rsidRPr="00E4042A">
              <w:rPr>
                <w:bCs/>
              </w:rPr>
              <w:lastRenderedPageBreak/>
              <w:t xml:space="preserve">Производственная практика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Виды работ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1.Разметочные, пробивные, крепежные и заготовительные работы.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2.Монтаж металлоконструкций: перфорированных профилей и монтажных изделий.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3.Монтаж внутри и межблочных соединительных электропроводок различных типов.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4.Монтаж  вторичных цепей индустриальными методами.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 xml:space="preserve">5.Контроль качества выполнения работ, проверка надежности выполнения контактных соединений, состояния и крепления конструктивных элементов. 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6.Прозвонка проводов и кабелей.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7.Нахождение и приемы устранения неисправностей во вторичных цепях с соблюдением требований ПУЭ.</w:t>
            </w:r>
          </w:p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8.Демонтаж и несложный ремонт элементов вторичных цепей.</w:t>
            </w:r>
          </w:p>
          <w:p w:rsidR="007D5643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9</w:t>
            </w:r>
            <w:r w:rsidR="007D5643" w:rsidRPr="00E4042A">
              <w:rPr>
                <w:sz w:val="24"/>
                <w:szCs w:val="24"/>
              </w:rPr>
              <w:t>.Монтаж щитов управления защиты и автоматики в зависимости от условий окружающей среды.</w:t>
            </w:r>
          </w:p>
          <w:p w:rsidR="007D5643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10</w:t>
            </w:r>
            <w:r w:rsidR="007D5643" w:rsidRPr="00E4042A">
              <w:rPr>
                <w:sz w:val="24"/>
                <w:szCs w:val="24"/>
              </w:rPr>
              <w:t>.Монтаж распределительных шкафов, ящиков, вводных и осветительных коробок для шинопроводов и другого аналогичного оборудования.</w:t>
            </w:r>
          </w:p>
          <w:p w:rsidR="007D5643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11</w:t>
            </w:r>
            <w:r w:rsidR="007D5643" w:rsidRPr="00E4042A">
              <w:rPr>
                <w:sz w:val="24"/>
                <w:szCs w:val="24"/>
              </w:rPr>
              <w:t>.Установка и подключение приборов и аппаратов дистанционного, автоматического управления, устройств сигнализации, релейной защиты и автоматики, электроизмерительных приборов, приборов и аппаратов регулирования и контроля.</w:t>
            </w:r>
          </w:p>
          <w:p w:rsidR="007D5643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12</w:t>
            </w:r>
            <w:r w:rsidR="007D5643" w:rsidRPr="00E4042A">
              <w:rPr>
                <w:sz w:val="24"/>
                <w:szCs w:val="24"/>
              </w:rPr>
              <w:t>.Настройка и регулировка устройств защиты и автоматики.</w:t>
            </w:r>
          </w:p>
          <w:p w:rsidR="007D5643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13</w:t>
            </w:r>
            <w:r w:rsidR="007D5643" w:rsidRPr="00E4042A">
              <w:rPr>
                <w:sz w:val="24"/>
                <w:szCs w:val="24"/>
              </w:rPr>
              <w:t>.Подключение распределительных устройств.</w:t>
            </w:r>
          </w:p>
          <w:p w:rsidR="007D5643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14</w:t>
            </w:r>
            <w:r w:rsidR="007D5643" w:rsidRPr="00E4042A">
              <w:rPr>
                <w:sz w:val="24"/>
                <w:szCs w:val="24"/>
              </w:rPr>
              <w:t>.Контроль качества выполнения работ. Надежность выполнения контактных соединений, состояние крепление вторичных аппаратов, маркировочных деталей, конструктивных элементов.</w:t>
            </w:r>
          </w:p>
          <w:p w:rsidR="007D5643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15</w:t>
            </w:r>
            <w:r w:rsidR="007D5643" w:rsidRPr="00E4042A">
              <w:rPr>
                <w:sz w:val="24"/>
                <w:szCs w:val="24"/>
              </w:rPr>
              <w:t>.Демонтаж и несложный ремонт распределительных устройств, приборов и аппаратов вторичных цепей.</w:t>
            </w:r>
          </w:p>
          <w:p w:rsidR="007D5643" w:rsidRPr="00E4042A" w:rsidRDefault="0085708F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16</w:t>
            </w:r>
            <w:r w:rsidR="007D5643" w:rsidRPr="00E4042A">
              <w:rPr>
                <w:sz w:val="24"/>
                <w:szCs w:val="24"/>
              </w:rPr>
              <w:t>.Участие в приёмо-сдаточных испытаниях монтажа вторичных устройств, измерении параметров и оценки качества монтажных работ.</w:t>
            </w:r>
          </w:p>
        </w:tc>
        <w:tc>
          <w:tcPr>
            <w:tcW w:w="993" w:type="dxa"/>
          </w:tcPr>
          <w:p w:rsidR="007D564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324</w:t>
            </w:r>
          </w:p>
        </w:tc>
        <w:tc>
          <w:tcPr>
            <w:tcW w:w="1275" w:type="dxa"/>
          </w:tcPr>
          <w:p w:rsidR="007D564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D5643" w:rsidRPr="00E4042A" w:rsidTr="00FF603C">
        <w:tc>
          <w:tcPr>
            <w:tcW w:w="12582" w:type="dxa"/>
            <w:gridSpan w:val="3"/>
          </w:tcPr>
          <w:p w:rsidR="007D5643" w:rsidRPr="00E4042A" w:rsidRDefault="007D5643" w:rsidP="00E4042A">
            <w:pPr>
              <w:pStyle w:val="a3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:rsidR="007D5643" w:rsidRPr="00E4042A" w:rsidRDefault="00FF603C" w:rsidP="00E4042A">
            <w:pPr>
              <w:pStyle w:val="a3"/>
              <w:jc w:val="center"/>
              <w:rPr>
                <w:sz w:val="24"/>
                <w:szCs w:val="24"/>
              </w:rPr>
            </w:pPr>
            <w:r w:rsidRPr="00E4042A">
              <w:rPr>
                <w:sz w:val="24"/>
                <w:szCs w:val="24"/>
              </w:rPr>
              <w:t>880</w:t>
            </w:r>
          </w:p>
        </w:tc>
        <w:tc>
          <w:tcPr>
            <w:tcW w:w="1275" w:type="dxa"/>
          </w:tcPr>
          <w:p w:rsidR="007D5643" w:rsidRPr="00E4042A" w:rsidRDefault="007D5643" w:rsidP="00E4042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CD5EB7" w:rsidRPr="00E4042A" w:rsidRDefault="00CD5EB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 w:rsidRPr="00E4042A">
        <w:rPr>
          <w:sz w:val="22"/>
          <w:szCs w:val="22"/>
        </w:rPr>
        <w:t xml:space="preserve">1. – ознакомительный (узнавание ранее изученных объектов, свойств); </w:t>
      </w:r>
    </w:p>
    <w:p w:rsidR="00CD5EB7" w:rsidRPr="00E4042A" w:rsidRDefault="00CD5EB7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 w:rsidRPr="00E4042A">
        <w:rPr>
          <w:sz w:val="22"/>
          <w:szCs w:val="22"/>
        </w:rPr>
        <w:t>2. – репродуктивный (выполнение деятельности по образцу, инструкции или под руководством)</w:t>
      </w:r>
    </w:p>
    <w:p w:rsidR="00CD5EB7" w:rsidRPr="00E4042A" w:rsidRDefault="00CD5EB7" w:rsidP="00E4042A">
      <w:pPr>
        <w:pStyle w:val="a3"/>
        <w:rPr>
          <w:rFonts w:eastAsia="Times New Roman"/>
          <w:bCs/>
          <w:caps/>
          <w:color w:val="auto"/>
          <w:position w:val="0"/>
          <w:sz w:val="22"/>
          <w:szCs w:val="22"/>
          <w:lang w:eastAsia="ru-RU"/>
        </w:rPr>
      </w:pPr>
      <w:r w:rsidRPr="00E4042A">
        <w:rPr>
          <w:sz w:val="22"/>
          <w:szCs w:val="22"/>
        </w:rPr>
        <w:t>3. – продуктивный (планирование и самостоятельное выполнение деятельности, решение проблемных задач)</w:t>
      </w:r>
    </w:p>
    <w:p w:rsidR="00CD5EB7" w:rsidRPr="00E4042A" w:rsidRDefault="00CD5EB7" w:rsidP="00E4042A">
      <w:pPr>
        <w:pStyle w:val="a3"/>
        <w:rPr>
          <w:rFonts w:eastAsia="Times New Roman"/>
          <w:bCs/>
          <w:caps/>
          <w:color w:val="auto"/>
          <w:position w:val="0"/>
          <w:sz w:val="24"/>
          <w:szCs w:val="24"/>
          <w:lang w:eastAsia="ru-RU"/>
        </w:rPr>
        <w:sectPr w:rsidR="00CD5EB7" w:rsidRPr="00E4042A" w:rsidSect="00BC3EDB">
          <w:type w:val="continuous"/>
          <w:pgSz w:w="16834" w:h="11909" w:orient="landscape"/>
          <w:pgMar w:top="1440" w:right="1440" w:bottom="1440" w:left="1800" w:header="720" w:footer="720" w:gutter="0"/>
          <w:pgNumType w:start="1"/>
          <w:cols w:space="720"/>
          <w:docGrid w:linePitch="326"/>
        </w:sectPr>
      </w:pPr>
    </w:p>
    <w:p w:rsidR="006C3FCA" w:rsidRPr="00E4042A" w:rsidRDefault="006C3FCA" w:rsidP="00E404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Cs/>
          <w:caps/>
        </w:rPr>
      </w:pPr>
      <w:r w:rsidRPr="00E4042A">
        <w:rPr>
          <w:bCs/>
          <w:caps/>
        </w:rPr>
        <w:lastRenderedPageBreak/>
        <w:t>4. условия реализации ПРОФЕССИОНАЛЬНОГО МОДУЛЯ</w:t>
      </w:r>
    </w:p>
    <w:p w:rsidR="006C3FCA" w:rsidRPr="00E4042A" w:rsidRDefault="006C3FCA" w:rsidP="00E404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Cs/>
        </w:rPr>
      </w:pPr>
      <w:r w:rsidRPr="00E4042A">
        <w:rPr>
          <w:bCs/>
        </w:rPr>
        <w:t>4.1. Требования к минимальному материально-техническому обеспечению</w:t>
      </w:r>
    </w:p>
    <w:p w:rsidR="006C3FCA" w:rsidRPr="00E4042A" w:rsidRDefault="006C3FCA" w:rsidP="00E4042A">
      <w:pPr>
        <w:jc w:val="both"/>
        <w:rPr>
          <w:color w:val="FF0000"/>
        </w:rPr>
      </w:pPr>
      <w:r w:rsidRPr="00E4042A">
        <w:t xml:space="preserve">Реализация профессионального модуля </w:t>
      </w:r>
      <w:r w:rsidR="00421625" w:rsidRPr="00E4042A">
        <w:t xml:space="preserve">ПМ.03 Монтаж распределительных устройств и вторичных цепей </w:t>
      </w:r>
      <w:r w:rsidRPr="00E4042A">
        <w:t xml:space="preserve">предполагает наличие учебного кабинета </w:t>
      </w:r>
    </w:p>
    <w:p w:rsidR="00B47B15" w:rsidRPr="00E4042A" w:rsidRDefault="006C3FCA" w:rsidP="00E4042A">
      <w:pPr>
        <w:pStyle w:val="a3"/>
        <w:jc w:val="both"/>
        <w:outlineLvl w:val="0"/>
        <w:rPr>
          <w:color w:val="auto"/>
          <w:sz w:val="24"/>
          <w:szCs w:val="24"/>
        </w:rPr>
      </w:pPr>
      <w:r w:rsidRPr="00E4042A">
        <w:rPr>
          <w:sz w:val="24"/>
          <w:szCs w:val="24"/>
        </w:rPr>
        <w:t xml:space="preserve">Оборудование учебного кабинета: </w:t>
      </w:r>
    </w:p>
    <w:p w:rsidR="00FF603C" w:rsidRPr="00E4042A" w:rsidRDefault="00EC4E26" w:rsidP="00E4042A">
      <w:pPr>
        <w:jc w:val="both"/>
      </w:pPr>
      <w:bookmarkStart w:id="15" w:name="_GoBack"/>
      <w:r w:rsidRPr="00E4042A">
        <w:t xml:space="preserve">– </w:t>
      </w:r>
      <w:r w:rsidR="00FF603C" w:rsidRPr="00E4042A">
        <w:t xml:space="preserve">посадочные места по количеству обучающихся; </w:t>
      </w:r>
    </w:p>
    <w:p w:rsidR="00FF603C" w:rsidRPr="00E4042A" w:rsidRDefault="00FF603C" w:rsidP="00E4042A">
      <w:pPr>
        <w:jc w:val="both"/>
      </w:pPr>
      <w:r w:rsidRPr="00E4042A">
        <w:t xml:space="preserve">– рабочее место преподавателя; </w:t>
      </w:r>
    </w:p>
    <w:p w:rsidR="00FF603C" w:rsidRPr="00E4042A" w:rsidRDefault="00FF603C" w:rsidP="00E4042A">
      <w:pPr>
        <w:jc w:val="both"/>
      </w:pPr>
      <w:r w:rsidRPr="00E4042A">
        <w:t xml:space="preserve">– компьютер или ноутбук; </w:t>
      </w:r>
    </w:p>
    <w:p w:rsidR="00FF603C" w:rsidRPr="00E4042A" w:rsidRDefault="00FF603C" w:rsidP="00E4042A">
      <w:pPr>
        <w:jc w:val="both"/>
      </w:pPr>
      <w:r w:rsidRPr="00E4042A">
        <w:t xml:space="preserve">– проектор; </w:t>
      </w:r>
    </w:p>
    <w:p w:rsidR="00FF603C" w:rsidRPr="00E4042A" w:rsidRDefault="00FF603C" w:rsidP="00E4042A">
      <w:pPr>
        <w:jc w:val="both"/>
      </w:pPr>
      <w:r w:rsidRPr="00E4042A">
        <w:t xml:space="preserve">– дидактический материал по профессиональному модулю; </w:t>
      </w:r>
    </w:p>
    <w:p w:rsidR="00FF603C" w:rsidRPr="00E4042A" w:rsidRDefault="00FF603C" w:rsidP="00E4042A">
      <w:pPr>
        <w:jc w:val="both"/>
      </w:pPr>
      <w:r w:rsidRPr="00E4042A">
        <w:t xml:space="preserve">– нормативная документация; </w:t>
      </w:r>
    </w:p>
    <w:p w:rsidR="00FF603C" w:rsidRPr="00E4042A" w:rsidRDefault="00FF603C" w:rsidP="00E4042A">
      <w:pPr>
        <w:jc w:val="both"/>
      </w:pPr>
      <w:r w:rsidRPr="00E4042A">
        <w:t>– стенды, плакаты по профессиональному модулю;</w:t>
      </w:r>
    </w:p>
    <w:p w:rsidR="00FF603C" w:rsidRPr="00E4042A" w:rsidRDefault="00FF603C" w:rsidP="00E4042A">
      <w:pPr>
        <w:pStyle w:val="a3"/>
        <w:jc w:val="both"/>
        <w:rPr>
          <w:sz w:val="24"/>
          <w:szCs w:val="24"/>
        </w:rPr>
      </w:pPr>
      <w:r w:rsidRPr="00E4042A">
        <w:rPr>
          <w:sz w:val="24"/>
          <w:szCs w:val="24"/>
        </w:rPr>
        <w:t>- образцы проводов и кабелей;</w:t>
      </w:r>
    </w:p>
    <w:p w:rsidR="00E660E7" w:rsidRPr="00E4042A" w:rsidRDefault="00E660E7" w:rsidP="00E4042A">
      <w:pPr>
        <w:pStyle w:val="a3"/>
        <w:jc w:val="both"/>
        <w:outlineLvl w:val="0"/>
        <w:rPr>
          <w:color w:val="auto"/>
          <w:sz w:val="24"/>
          <w:szCs w:val="24"/>
        </w:rPr>
      </w:pPr>
      <w:r w:rsidRPr="00E4042A">
        <w:rPr>
          <w:color w:val="auto"/>
          <w:sz w:val="24"/>
          <w:szCs w:val="24"/>
        </w:rPr>
        <w:t>- компьютерные обучающие, контролирующие и профессиональные программы.</w:t>
      </w:r>
    </w:p>
    <w:p w:rsidR="006C3FCA" w:rsidRPr="00E4042A" w:rsidRDefault="00E4042A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042A">
        <w:tab/>
      </w:r>
      <w:r w:rsidR="006C3FCA" w:rsidRPr="00E4042A">
        <w:t>Реализация профессионального модуля предполагает обязательн</w:t>
      </w:r>
      <w:r w:rsidRPr="00E4042A">
        <w:t xml:space="preserve">ые </w:t>
      </w:r>
      <w:r w:rsidR="00A62B6A" w:rsidRPr="00E4042A">
        <w:t>практики</w:t>
      </w:r>
      <w:r w:rsidRPr="00E4042A">
        <w:t xml:space="preserve"> (учебную и производственную)</w:t>
      </w:r>
      <w:r w:rsidR="00A62B6A" w:rsidRPr="00E4042A">
        <w:t xml:space="preserve">, </w:t>
      </w:r>
      <w:r w:rsidRPr="00E4042A">
        <w:t>проводящиеся</w:t>
      </w:r>
      <w:r w:rsidR="00A62B6A" w:rsidRPr="00E4042A">
        <w:t xml:space="preserve"> на базе профильных организаций.</w:t>
      </w:r>
    </w:p>
    <w:bookmarkEnd w:id="15"/>
    <w:p w:rsidR="006C3FCA" w:rsidRPr="00E4042A" w:rsidRDefault="006C3FCA" w:rsidP="00E4042A">
      <w:pPr>
        <w:shd w:val="clear" w:color="auto" w:fill="FFFFFF"/>
        <w:jc w:val="both"/>
      </w:pPr>
      <w:r w:rsidRPr="00E4042A">
        <w:rPr>
          <w:bCs/>
          <w:color w:val="000000"/>
        </w:rPr>
        <w:t>4.2. Информационное обеспечение обучения</w:t>
      </w:r>
    </w:p>
    <w:p w:rsidR="006C3FCA" w:rsidRPr="00E4042A" w:rsidRDefault="006C3FCA" w:rsidP="00E4042A">
      <w:pPr>
        <w:shd w:val="clear" w:color="auto" w:fill="FFFFFF"/>
        <w:ind w:firstLine="708"/>
        <w:jc w:val="both"/>
      </w:pPr>
      <w:r w:rsidRPr="00E4042A">
        <w:rPr>
          <w:bCs/>
          <w:color w:val="000000"/>
        </w:rPr>
        <w:t>Перечень рекомендуемых нормативных документов, учебных изданий, Интернет-ресурсов, дополнительной литературы</w:t>
      </w:r>
    </w:p>
    <w:p w:rsidR="006C3FCA" w:rsidRPr="00E4042A" w:rsidRDefault="006C3FCA" w:rsidP="00E4042A">
      <w:pPr>
        <w:shd w:val="clear" w:color="auto" w:fill="FFFFFF"/>
        <w:jc w:val="both"/>
      </w:pPr>
      <w:r w:rsidRPr="00E4042A">
        <w:rPr>
          <w:color w:val="000000"/>
        </w:rPr>
        <w:t>Основные источники:</w:t>
      </w:r>
    </w:p>
    <w:p w:rsidR="006C3FCA" w:rsidRPr="00E4042A" w:rsidRDefault="00A32AB7" w:rsidP="00E4042A">
      <w:pPr>
        <w:widowControl w:val="0"/>
        <w:numPr>
          <w:ilvl w:val="0"/>
          <w:numId w:val="2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042A">
        <w:rPr>
          <w:color w:val="000000" w:themeColor="text1"/>
        </w:rPr>
        <w:t>Таблица приложения к приказу Министерства труда и социальной защиты РоссийскойФедерации от 29 сентября 2014 г. N 667н "О реестре профессиональных стандартов (перечне видовпрофессиональной деятельности)" (зарегистрирован Министерством юстиции Российской Федерации19 ноября 2014 г., регистрационный N 34779) с изменениями, внесенными приказом Министерстватруда и социальной защиты Российской Федерации от 9 марта 2017 г. N 254н (зарегистрирован6.Министерством юстицииРоссийской Федерации 29 марта 2017 г., регистрационный N 46168).Приказ Минобрнауки России от 23.03.2018 N 205"Об утверждении федерального государственногообразовательного стандарта</w:t>
      </w:r>
    </w:p>
    <w:p w:rsidR="00B64331" w:rsidRPr="00E4042A" w:rsidRDefault="000F2144" w:rsidP="00E4042A">
      <w:pPr>
        <w:widowControl w:val="0"/>
        <w:numPr>
          <w:ilvl w:val="0"/>
          <w:numId w:val="2"/>
        </w:numPr>
        <w:shd w:val="clear" w:color="auto" w:fill="FFFFFF"/>
        <w:tabs>
          <w:tab w:val="left" w:pos="916"/>
          <w:tab w:val="left" w:pos="9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E4042A">
        <w:t>Техническ</w:t>
      </w:r>
      <w:r w:rsidR="00277B33" w:rsidRPr="00E4042A">
        <w:t>ое описание</w:t>
      </w:r>
      <w:r w:rsidRPr="00E4042A">
        <w:t xml:space="preserve"> компетенции </w:t>
      </w:r>
      <w:r w:rsidRPr="00E4042A">
        <w:rPr>
          <w:iCs/>
        </w:rPr>
        <w:t xml:space="preserve">Электромонтаж </w:t>
      </w:r>
      <w:r w:rsidRPr="00E4042A">
        <w:t>по стандартам ВОРЛДСКИЛЛС РОССИЯ (WSR) (</w:t>
      </w:r>
      <w:hyperlink r:id="rId9" w:history="1">
        <w:r w:rsidRPr="00E4042A">
          <w:rPr>
            <w:rStyle w:val="a5"/>
            <w:iCs/>
          </w:rPr>
          <w:t>https://worldskills.ru/final2020/wp-content/uploads/2020/06/ТО-87</w:t>
        </w:r>
      </w:hyperlink>
      <w:r w:rsidRPr="00E4042A">
        <w:rPr>
          <w:iCs/>
        </w:rPr>
        <w:t>) ,</w:t>
      </w:r>
      <w:r w:rsidR="00B64331" w:rsidRPr="00E4042A">
        <w:t>Оценочн</w:t>
      </w:r>
      <w:r w:rsidR="00277B33" w:rsidRPr="00E4042A">
        <w:t>ая документация</w:t>
      </w:r>
      <w:r w:rsidR="00B64331" w:rsidRPr="00E4042A">
        <w:t xml:space="preserve"> для демонстрационного экзамена по стандартам (WSR) по компетенции «Электромонтаж».</w:t>
      </w:r>
    </w:p>
    <w:p w:rsidR="00421625" w:rsidRPr="00E4042A" w:rsidRDefault="00421625" w:rsidP="00E4042A">
      <w:pPr>
        <w:widowControl w:val="0"/>
        <w:numPr>
          <w:ilvl w:val="0"/>
          <w:numId w:val="2"/>
        </w:numPr>
        <w:shd w:val="clear" w:color="auto" w:fill="FFFFFF"/>
        <w:tabs>
          <w:tab w:val="left" w:pos="916"/>
          <w:tab w:val="left" w:pos="9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E4042A">
        <w:t>Акимова Н.А., Котеленец Н.Ф., Сентюрихин Н.И., Монтаж, техническая эксплуатация и ремонт электрического и электромеханического оборудования (14-е изд. стер.). - М.: Академия, 2017</w:t>
      </w:r>
    </w:p>
    <w:p w:rsidR="00421625" w:rsidRPr="00E4042A" w:rsidRDefault="00421625" w:rsidP="00E4042A">
      <w:pPr>
        <w:widowControl w:val="0"/>
        <w:numPr>
          <w:ilvl w:val="0"/>
          <w:numId w:val="2"/>
        </w:numPr>
        <w:shd w:val="clear" w:color="auto" w:fill="FFFFFF"/>
        <w:tabs>
          <w:tab w:val="left" w:pos="916"/>
          <w:tab w:val="left" w:pos="9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E4042A">
        <w:t>Бутырин П.А., Толчеев О.В., Шакирзянов Ф.Н. Электротехника: Учебник для начального профессионального образова</w:t>
      </w:r>
      <w:r w:rsidR="00EC77CA" w:rsidRPr="00E4042A">
        <w:t>ния – М.: ОИЦ «Академия», 2020</w:t>
      </w:r>
    </w:p>
    <w:p w:rsidR="00EC77CA" w:rsidRPr="00E4042A" w:rsidRDefault="00421625" w:rsidP="00E4042A">
      <w:pPr>
        <w:widowControl w:val="0"/>
        <w:numPr>
          <w:ilvl w:val="0"/>
          <w:numId w:val="2"/>
        </w:numPr>
        <w:shd w:val="clear" w:color="auto" w:fill="FFFFFF"/>
        <w:tabs>
          <w:tab w:val="left" w:pos="916"/>
          <w:tab w:val="left" w:pos="9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E4042A">
        <w:t>Нестеренко В.М. Технология электромонтажных работ: Учебное пособие для начального профессионального образования – М.: ОИЦ «Академия», 2018</w:t>
      </w:r>
    </w:p>
    <w:p w:rsidR="00421625" w:rsidRPr="00E4042A" w:rsidRDefault="00421625" w:rsidP="00E4042A">
      <w:pPr>
        <w:widowControl w:val="0"/>
        <w:numPr>
          <w:ilvl w:val="0"/>
          <w:numId w:val="2"/>
        </w:numPr>
        <w:shd w:val="clear" w:color="auto" w:fill="FFFFFF"/>
        <w:tabs>
          <w:tab w:val="left" w:pos="916"/>
          <w:tab w:val="left" w:pos="9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E4042A">
        <w:t xml:space="preserve">Сибикин Ю.Д. Техническое обслуживание, ремонт электрооборудования и сетей промышленных предприятий. Учебник для начального профессионального образования кн.1, </w:t>
      </w:r>
      <w:r w:rsidR="00EC77CA" w:rsidRPr="00E4042A">
        <w:t>кн.2: М.: ОИЦ «Академия» 2017</w:t>
      </w:r>
    </w:p>
    <w:p w:rsidR="00421625" w:rsidRPr="00E4042A" w:rsidRDefault="00421625" w:rsidP="00E4042A">
      <w:pPr>
        <w:widowControl w:val="0"/>
        <w:numPr>
          <w:ilvl w:val="0"/>
          <w:numId w:val="2"/>
        </w:numPr>
        <w:shd w:val="clear" w:color="auto" w:fill="FFFFFF"/>
        <w:tabs>
          <w:tab w:val="left" w:pos="916"/>
          <w:tab w:val="left" w:pos="9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E4042A">
        <w:t xml:space="preserve">Сибикин Ю.Д., Сибикин М.Ю., Монтаж, эксплуатация и ремонт электрооборудования промышленных предприятий </w:t>
      </w:r>
      <w:r w:rsidR="00EC77CA" w:rsidRPr="00E4042A">
        <w:t>и установок - М.: РадиоСофт, 2020</w:t>
      </w:r>
    </w:p>
    <w:p w:rsidR="00421625" w:rsidRPr="00E4042A" w:rsidRDefault="00421625" w:rsidP="00E4042A">
      <w:pPr>
        <w:suppressAutoHyphens/>
        <w:contextualSpacing/>
      </w:pPr>
      <w:r w:rsidRPr="00E4042A">
        <w:t>Дополнительные источники</w:t>
      </w:r>
    </w:p>
    <w:p w:rsidR="00421625" w:rsidRPr="00E4042A" w:rsidRDefault="00421625" w:rsidP="00E4042A">
      <w:pPr>
        <w:numPr>
          <w:ilvl w:val="0"/>
          <w:numId w:val="13"/>
        </w:numPr>
        <w:ind w:left="0" w:firstLine="0"/>
        <w:jc w:val="both"/>
        <w:rPr>
          <w:bCs/>
        </w:rPr>
      </w:pPr>
      <w:r w:rsidRPr="00E4042A">
        <w:rPr>
          <w:bCs/>
        </w:rPr>
        <w:lastRenderedPageBreak/>
        <w:t>Бычков А. В. Организация и выполнение работ по монтажу и наладке электрооборудования промышленных и гражданских зданий Учебник В 2-х частях Часть 2: Монтаж и наладка электрооборудования промышленных и гражданских зданий -М.: Академия 20</w:t>
      </w:r>
      <w:r w:rsidR="007C6BC5" w:rsidRPr="00E4042A">
        <w:rPr>
          <w:bCs/>
        </w:rPr>
        <w:t>20</w:t>
      </w:r>
    </w:p>
    <w:p w:rsidR="00421625" w:rsidRPr="00E4042A" w:rsidRDefault="00421625" w:rsidP="00E4042A">
      <w:pPr>
        <w:numPr>
          <w:ilvl w:val="0"/>
          <w:numId w:val="13"/>
        </w:numPr>
        <w:ind w:left="0" w:firstLine="0"/>
        <w:jc w:val="both"/>
        <w:rPr>
          <w:bCs/>
        </w:rPr>
      </w:pPr>
      <w:r w:rsidRPr="00E4042A">
        <w:rPr>
          <w:bCs/>
        </w:rPr>
        <w:t>Кисаримов Р. А. Монтаж электрооборудования Справочник -М.: РадиоСофт, 20</w:t>
      </w:r>
      <w:r w:rsidR="007C6BC5" w:rsidRPr="00E4042A">
        <w:rPr>
          <w:bCs/>
        </w:rPr>
        <w:t>19</w:t>
      </w:r>
    </w:p>
    <w:p w:rsidR="00421625" w:rsidRPr="00E4042A" w:rsidRDefault="00421625" w:rsidP="00E4042A">
      <w:pPr>
        <w:numPr>
          <w:ilvl w:val="0"/>
          <w:numId w:val="13"/>
        </w:numPr>
        <w:ind w:left="0" w:firstLine="0"/>
        <w:jc w:val="both"/>
        <w:rPr>
          <w:bCs/>
        </w:rPr>
      </w:pPr>
      <w:r w:rsidRPr="00E4042A">
        <w:rPr>
          <w:bCs/>
        </w:rPr>
        <w:t>Полуянович Н. К. Монтаж наладка эксплуатация и ремонт систем электроснабжения промышленных предприятий</w:t>
      </w:r>
      <w:r w:rsidRPr="00E4042A">
        <w:rPr>
          <w:bCs/>
        </w:rPr>
        <w:tab/>
        <w:t>-Спб: Лань, 2016</w:t>
      </w:r>
    </w:p>
    <w:p w:rsidR="006C3FCA" w:rsidRPr="00E4042A" w:rsidRDefault="006C3FCA" w:rsidP="00E4042A">
      <w:pPr>
        <w:keepNext/>
        <w:autoSpaceDE w:val="0"/>
        <w:autoSpaceDN w:val="0"/>
        <w:jc w:val="both"/>
        <w:outlineLvl w:val="0"/>
      </w:pPr>
      <w:r w:rsidRPr="00E4042A">
        <w:t>Интернет ресурсы</w:t>
      </w:r>
    </w:p>
    <w:p w:rsidR="006C3FCA" w:rsidRPr="00E4042A" w:rsidRDefault="007F3116" w:rsidP="00E4042A">
      <w:pPr>
        <w:pStyle w:val="af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tgtFrame="_blank" w:history="1">
        <w:r w:rsidR="006C3FCA" w:rsidRPr="00E4042A">
          <w:rPr>
            <w:rFonts w:ascii="Times New Roman" w:hAnsi="Times New Roman"/>
            <w:color w:val="551A8B"/>
            <w:sz w:val="24"/>
            <w:szCs w:val="24"/>
          </w:rPr>
          <w:t>Э</w:t>
        </w:r>
        <w:r w:rsidR="006C3FCA" w:rsidRPr="00E4042A">
          <w:rPr>
            <w:rFonts w:ascii="Times New Roman" w:hAnsi="Times New Roman"/>
            <w:sz w:val="24"/>
            <w:szCs w:val="24"/>
          </w:rPr>
          <w:t>лектронно</w:t>
        </w:r>
        <w:r w:rsidR="006C3FCA" w:rsidRPr="00E4042A">
          <w:rPr>
            <w:rFonts w:ascii="Times New Roman" w:hAnsi="Times New Roman"/>
            <w:bCs/>
            <w:sz w:val="24"/>
            <w:szCs w:val="24"/>
          </w:rPr>
          <w:t>-</w:t>
        </w:r>
        <w:r w:rsidR="006C3FCA" w:rsidRPr="00E4042A">
          <w:rPr>
            <w:rFonts w:ascii="Times New Roman" w:hAnsi="Times New Roman"/>
            <w:sz w:val="24"/>
            <w:szCs w:val="24"/>
          </w:rPr>
          <w:t>библиотечнаясистема</w:t>
        </w:r>
        <w:r w:rsidR="006C3FCA" w:rsidRPr="00E4042A">
          <w:rPr>
            <w:rFonts w:ascii="Times New Roman" w:hAnsi="Times New Roman"/>
            <w:bCs/>
            <w:sz w:val="24"/>
            <w:szCs w:val="24"/>
          </w:rPr>
          <w:t xml:space="preserve"> IPR BOOKS </w:t>
        </w:r>
        <w:r w:rsidR="006C3FCA" w:rsidRPr="00E4042A">
          <w:rPr>
            <w:rFonts w:ascii="Times New Roman" w:hAnsi="Times New Roman"/>
            <w:bCs/>
            <w:color w:val="551A8B"/>
            <w:sz w:val="24"/>
            <w:szCs w:val="24"/>
          </w:rPr>
          <w:t xml:space="preserve">/ </w:t>
        </w:r>
      </w:hyperlink>
      <w:hyperlink r:id="rId11" w:tgtFrame="_blank" w:history="1">
        <w:r w:rsidR="006C3FCA" w:rsidRPr="00E4042A">
          <w:rPr>
            <w:rFonts w:ascii="Times New Roman" w:hAnsi="Times New Roman"/>
            <w:bCs/>
            <w:color w:val="007700"/>
            <w:sz w:val="24"/>
            <w:szCs w:val="24"/>
            <w:u w:val="single"/>
          </w:rPr>
          <w:t>iprbookshop.ru</w:t>
        </w:r>
      </w:hyperlink>
    </w:p>
    <w:p w:rsidR="00B47B15" w:rsidRPr="00E4042A" w:rsidRDefault="007F3116" w:rsidP="00E4042A">
      <w:pPr>
        <w:pStyle w:val="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C60E90" w:rsidRPr="00E4042A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https://vord100.wixsite.com/mysite</w:t>
        </w:r>
      </w:hyperlink>
    </w:p>
    <w:p w:rsidR="00EC77CA" w:rsidRPr="00E4042A" w:rsidRDefault="007F3116" w:rsidP="00E4042A">
      <w:pPr>
        <w:numPr>
          <w:ilvl w:val="0"/>
          <w:numId w:val="7"/>
        </w:numPr>
        <w:contextualSpacing/>
        <w:jc w:val="both"/>
      </w:pPr>
      <w:hyperlink r:id="rId13" w:history="1">
        <w:r w:rsidR="00EC77CA" w:rsidRPr="00E4042A">
          <w:rPr>
            <w:rStyle w:val="a5"/>
          </w:rPr>
          <w:t>https://lektsii.org/2-1590.html</w:t>
        </w:r>
      </w:hyperlink>
    </w:p>
    <w:p w:rsidR="00EC77CA" w:rsidRPr="00E4042A" w:rsidRDefault="007F3116" w:rsidP="00E4042A">
      <w:pPr>
        <w:numPr>
          <w:ilvl w:val="0"/>
          <w:numId w:val="7"/>
        </w:numPr>
      </w:pPr>
      <w:hyperlink r:id="rId14" w:history="1">
        <w:r w:rsidR="00EC77CA" w:rsidRPr="00E4042A">
          <w:rPr>
            <w:rStyle w:val="a5"/>
          </w:rPr>
          <w:t>http://www.kgau.ru/distance/etf_02/montag/lab11.htm</w:t>
        </w:r>
      </w:hyperlink>
    </w:p>
    <w:p w:rsidR="00EC77CA" w:rsidRPr="00E4042A" w:rsidRDefault="007F3116" w:rsidP="00E4042A">
      <w:pPr>
        <w:numPr>
          <w:ilvl w:val="0"/>
          <w:numId w:val="7"/>
        </w:numPr>
      </w:pPr>
      <w:hyperlink r:id="rId15" w:history="1">
        <w:r w:rsidR="00EC77CA" w:rsidRPr="00E4042A">
          <w:rPr>
            <w:rStyle w:val="a5"/>
          </w:rPr>
          <w:t>http://leg.co.ua/arhiv/rzaia/elektromonter-po-montazhu-vtorichnyh-cepey-22.html</w:t>
        </w:r>
      </w:hyperlink>
    </w:p>
    <w:p w:rsidR="00EC77CA" w:rsidRPr="00E4042A" w:rsidRDefault="007F3116" w:rsidP="00E4042A">
      <w:pPr>
        <w:numPr>
          <w:ilvl w:val="0"/>
          <w:numId w:val="7"/>
        </w:numPr>
        <w:contextualSpacing/>
      </w:pPr>
      <w:hyperlink r:id="rId16" w:history="1">
        <w:r w:rsidR="00EC77CA" w:rsidRPr="00E4042A">
          <w:rPr>
            <w:bCs/>
            <w:color w:val="0000FF"/>
            <w:u w:val="single"/>
            <w:lang w:val="en-US"/>
          </w:rPr>
          <w:t>http</w:t>
        </w:r>
        <w:r w:rsidR="00EC77CA" w:rsidRPr="00E4042A">
          <w:rPr>
            <w:bCs/>
            <w:color w:val="0000FF"/>
            <w:u w:val="single"/>
          </w:rPr>
          <w:t>://</w:t>
        </w:r>
        <w:r w:rsidR="00EC77CA" w:rsidRPr="00E4042A">
          <w:rPr>
            <w:bCs/>
            <w:color w:val="0000FF"/>
            <w:u w:val="single"/>
            <w:lang w:val="en-US"/>
          </w:rPr>
          <w:t>electrolibrary</w:t>
        </w:r>
        <w:r w:rsidR="00EC77CA" w:rsidRPr="00E4042A">
          <w:rPr>
            <w:bCs/>
            <w:color w:val="0000FF"/>
            <w:u w:val="single"/>
          </w:rPr>
          <w:t>.</w:t>
        </w:r>
        <w:r w:rsidR="00EC77CA" w:rsidRPr="00E4042A">
          <w:rPr>
            <w:bCs/>
            <w:color w:val="0000FF"/>
            <w:u w:val="single"/>
            <w:lang w:val="en-US"/>
          </w:rPr>
          <w:t>info</w:t>
        </w:r>
        <w:r w:rsidR="00EC77CA" w:rsidRPr="00E4042A">
          <w:rPr>
            <w:bCs/>
            <w:color w:val="0000FF"/>
            <w:u w:val="single"/>
          </w:rPr>
          <w:t>/</w:t>
        </w:r>
        <w:r w:rsidR="00EC77CA" w:rsidRPr="00E4042A">
          <w:rPr>
            <w:bCs/>
            <w:color w:val="0000FF"/>
            <w:u w:val="single"/>
            <w:lang w:val="en-US"/>
          </w:rPr>
          <w:t>electrik</w:t>
        </w:r>
        <w:r w:rsidR="00EC77CA" w:rsidRPr="00E4042A">
          <w:rPr>
            <w:bCs/>
            <w:color w:val="0000FF"/>
            <w:u w:val="single"/>
          </w:rPr>
          <w:t>.</w:t>
        </w:r>
        <w:r w:rsidR="00EC77CA" w:rsidRPr="00E4042A">
          <w:rPr>
            <w:bCs/>
            <w:color w:val="0000FF"/>
            <w:u w:val="single"/>
            <w:lang w:val="en-US"/>
          </w:rPr>
          <w:t>htm</w:t>
        </w:r>
      </w:hyperlink>
    </w:p>
    <w:p w:rsidR="00EC77CA" w:rsidRPr="00E4042A" w:rsidRDefault="007F3116" w:rsidP="00E4042A">
      <w:pPr>
        <w:numPr>
          <w:ilvl w:val="0"/>
          <w:numId w:val="7"/>
        </w:numPr>
        <w:contextualSpacing/>
        <w:rPr>
          <w:rStyle w:val="a5"/>
          <w:color w:val="auto"/>
          <w:u w:val="none"/>
        </w:rPr>
      </w:pPr>
      <w:hyperlink r:id="rId17" w:history="1">
        <w:r w:rsidR="00EC77CA" w:rsidRPr="00E4042A">
          <w:rPr>
            <w:rStyle w:val="a5"/>
          </w:rPr>
          <w:t>https://studopedia.su/13_114688_montazh-vtorichnih-tsepey.html</w:t>
        </w:r>
      </w:hyperlink>
    </w:p>
    <w:p w:rsidR="006C3FCA" w:rsidRPr="00E4042A" w:rsidRDefault="006C3FCA" w:rsidP="00E4042A">
      <w:pPr>
        <w:jc w:val="both"/>
      </w:pPr>
      <w:r w:rsidRPr="00E4042A">
        <w:t>4.4.Кадровое обеспечение образовательного процесса.</w:t>
      </w:r>
    </w:p>
    <w:p w:rsidR="006C3FCA" w:rsidRPr="00E4042A" w:rsidRDefault="006C3FCA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042A">
        <w:tab/>
        <w:t>Реализация программы профессионального модуля обеспечивается педагогическими работниками.</w:t>
      </w:r>
    </w:p>
    <w:p w:rsidR="006C3FCA" w:rsidRPr="00E4042A" w:rsidRDefault="006C3FCA" w:rsidP="00E4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042A">
        <w:tab/>
        <w:t>Квалификация педагогических работников отвечает квалификационным требованиям. Педагогические кадры, имеют высшее образование, соответствующее профилю преподаваемой дисциплины, опыт деятельности в организациях соответствующей профессиональной сферы.</w:t>
      </w:r>
    </w:p>
    <w:p w:rsidR="006C3FCA" w:rsidRPr="00E4042A" w:rsidRDefault="006C3FCA" w:rsidP="00E4042A">
      <w:pPr>
        <w:jc w:val="both"/>
        <w:rPr>
          <w:bCs/>
        </w:rPr>
      </w:pPr>
      <w:r w:rsidRPr="00E4042A"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6C3FCA" w:rsidRPr="00E4042A" w:rsidRDefault="006C3FCA" w:rsidP="00E4042A">
      <w:pPr>
        <w:jc w:val="both"/>
        <w:rPr>
          <w:bCs/>
        </w:rPr>
      </w:pPr>
    </w:p>
    <w:p w:rsidR="007C6BC5" w:rsidRPr="00E4042A" w:rsidRDefault="007C6BC5" w:rsidP="00E4042A">
      <w:pPr>
        <w:shd w:val="clear" w:color="auto" w:fill="FFFFFF"/>
        <w:jc w:val="both"/>
        <w:rPr>
          <w:bCs/>
          <w:color w:val="000000"/>
        </w:rPr>
      </w:pPr>
      <w:r w:rsidRPr="00E4042A">
        <w:rPr>
          <w:bCs/>
          <w:color w:val="000000"/>
        </w:rPr>
        <w:t>5. КОНТРОЛЬ И ОЦЕНКА РЕЗУЛЬТАТОВ ОСВОЕНИЯ ПРОФЕССИОНАЛЬНОГО МОДУЛЯ (ВИДА ПРОФЕССИОНАЛЬНОЙ ДЕЯТЕЛЬНОСТИ)</w:t>
      </w:r>
    </w:p>
    <w:p w:rsidR="007C6BC5" w:rsidRPr="00E4042A" w:rsidRDefault="007C6BC5" w:rsidP="00E4042A">
      <w:pPr>
        <w:jc w:val="both"/>
        <w:rPr>
          <w:bCs/>
        </w:rPr>
      </w:pPr>
    </w:p>
    <w:tbl>
      <w:tblPr>
        <w:tblStyle w:val="12"/>
        <w:tblpPr w:leftFromText="180" w:rightFromText="180" w:vertAnchor="text" w:horzAnchor="margin" w:tblpY="46"/>
        <w:tblW w:w="0" w:type="auto"/>
        <w:tblLayout w:type="fixed"/>
        <w:tblLook w:val="01E0"/>
      </w:tblPr>
      <w:tblGrid>
        <w:gridCol w:w="2235"/>
        <w:gridCol w:w="3954"/>
        <w:gridCol w:w="2693"/>
      </w:tblGrid>
      <w:tr w:rsidR="007C6BC5" w:rsidRPr="00E4042A" w:rsidTr="007C6BC5">
        <w:trPr>
          <w:trHeight w:val="698"/>
        </w:trPr>
        <w:tc>
          <w:tcPr>
            <w:tcW w:w="2235" w:type="dxa"/>
          </w:tcPr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Результаты (освоенные профессиональные компетенции)</w:t>
            </w:r>
          </w:p>
        </w:tc>
        <w:tc>
          <w:tcPr>
            <w:tcW w:w="3954" w:type="dxa"/>
          </w:tcPr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Результаты обучения (освоения умения, усвоенные знания)</w:t>
            </w:r>
          </w:p>
        </w:tc>
        <w:tc>
          <w:tcPr>
            <w:tcW w:w="2693" w:type="dxa"/>
          </w:tcPr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Формы и методы контроля и оценки результатов обучения</w:t>
            </w:r>
          </w:p>
        </w:tc>
      </w:tr>
      <w:tr w:rsidR="007C6BC5" w:rsidRPr="00E4042A" w:rsidTr="007C6BC5">
        <w:trPr>
          <w:trHeight w:val="698"/>
        </w:trPr>
        <w:tc>
          <w:tcPr>
            <w:tcW w:w="2235" w:type="dxa"/>
          </w:tcPr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6" w:name="_Toc533692796"/>
            <w:bookmarkStart w:id="17" w:name="_Toc533692892"/>
            <w:r w:rsidRPr="00E4042A"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3.1.</w:t>
            </w:r>
            <w:bookmarkEnd w:id="16"/>
            <w:bookmarkEnd w:id="17"/>
          </w:p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18" w:name="_Toc533692797"/>
            <w:bookmarkStart w:id="19" w:name="_Toc533692893"/>
            <w:r w:rsidRPr="00E4042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Производить подготовительные работы</w:t>
            </w:r>
            <w:bookmarkEnd w:id="18"/>
            <w:bookmarkEnd w:id="19"/>
          </w:p>
        </w:tc>
        <w:tc>
          <w:tcPr>
            <w:tcW w:w="3954" w:type="dxa"/>
          </w:tcPr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подготовительных работ в соответствии с требованиями стандартов рабочего места и охраны труда;</w:t>
            </w:r>
          </w:p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Демонстрация умений выполнять технологические операции и подготовительные работы; Демонстрация умений чтения чертежей и технической </w:t>
            </w: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2693" w:type="dxa"/>
          </w:tcPr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lastRenderedPageBreak/>
              <w:t>Экспертное наблюдение выполнения практических работ на учебной и производственной практиках, при выполнении практических работ:</w:t>
            </w:r>
          </w:p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процесса</w:t>
            </w:r>
          </w:p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результатов</w:t>
            </w:r>
          </w:p>
        </w:tc>
      </w:tr>
      <w:tr w:rsidR="007C6BC5" w:rsidRPr="00E4042A" w:rsidTr="007C6BC5">
        <w:trPr>
          <w:trHeight w:val="3128"/>
        </w:trPr>
        <w:tc>
          <w:tcPr>
            <w:tcW w:w="2235" w:type="dxa"/>
          </w:tcPr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0" w:name="_Toc533692798"/>
            <w:bookmarkStart w:id="21" w:name="_Toc533692894"/>
            <w:r w:rsidRPr="00E4042A"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ПК 3.2.</w:t>
            </w:r>
            <w:bookmarkEnd w:id="20"/>
            <w:bookmarkEnd w:id="21"/>
          </w:p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2" w:name="_Toc533692799"/>
            <w:bookmarkStart w:id="23" w:name="_Toc533692895"/>
            <w:r w:rsidRPr="00E4042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Выполнять различные типы соединительных электропроводок</w:t>
            </w:r>
            <w:bookmarkEnd w:id="22"/>
            <w:bookmarkEnd w:id="23"/>
          </w:p>
        </w:tc>
        <w:tc>
          <w:tcPr>
            <w:tcW w:w="3954" w:type="dxa"/>
          </w:tcPr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Демонстрация знаний по выбору типа </w:t>
            </w:r>
          </w:p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проводов и кабелей для монтажа вторичных цепей в соответствии с требованиями технической документацией; </w:t>
            </w:r>
          </w:p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умений выполнять монтаж электропроводок вторичных цепей различными способами в соответствии с технологией выполнения работ;</w:t>
            </w:r>
          </w:p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умений выполнять внутри- и межблочные соединительные электропроводки различных типов.</w:t>
            </w:r>
          </w:p>
        </w:tc>
        <w:tc>
          <w:tcPr>
            <w:tcW w:w="2693" w:type="dxa"/>
          </w:tcPr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Экспертное наблюдение выполнения практических работ на учебной и производственной практиках, при выполнении практических работ:</w:t>
            </w:r>
          </w:p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процесса</w:t>
            </w:r>
          </w:p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результатов</w:t>
            </w:r>
          </w:p>
        </w:tc>
      </w:tr>
      <w:tr w:rsidR="007C6BC5" w:rsidRPr="00E4042A" w:rsidTr="007C6BC5">
        <w:tc>
          <w:tcPr>
            <w:tcW w:w="2235" w:type="dxa"/>
          </w:tcPr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4" w:name="_Toc533692800"/>
            <w:bookmarkStart w:id="25" w:name="_Toc533692896"/>
            <w:r w:rsidRPr="00E4042A"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3.3.</w:t>
            </w:r>
            <w:bookmarkEnd w:id="24"/>
            <w:bookmarkEnd w:id="25"/>
          </w:p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26" w:name="_Toc533692801"/>
            <w:bookmarkStart w:id="27" w:name="_Toc533692897"/>
            <w:r w:rsidRPr="00E4042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Устанавливать и подключать распределительные устройства</w:t>
            </w:r>
            <w:bookmarkEnd w:id="26"/>
            <w:bookmarkEnd w:id="27"/>
          </w:p>
        </w:tc>
        <w:tc>
          <w:tcPr>
            <w:tcW w:w="3954" w:type="dxa"/>
          </w:tcPr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 xml:space="preserve">Демонстрация умений выполнять установку и подключение щитов, шкафов, ящиков, вводных и осветительных коробок для шинопроводов и другого аналогичного оборудования в соответствии с технологией выполнения работ; </w:t>
            </w:r>
          </w:p>
          <w:p w:rsidR="007C6BC5" w:rsidRPr="00E4042A" w:rsidRDefault="007C6BC5" w:rsidP="00E4042A">
            <w:pPr>
              <w:tabs>
                <w:tab w:val="left" w:pos="297"/>
              </w:tabs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Демонстрация умений выполнять электрические подключения распределительных устройств.</w:t>
            </w:r>
          </w:p>
        </w:tc>
        <w:tc>
          <w:tcPr>
            <w:tcW w:w="2693" w:type="dxa"/>
          </w:tcPr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Экспертное наблюдение выполнения практических работ на учебной и производственной практиках, при выполнении практических работ:</w:t>
            </w:r>
          </w:p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процесса</w:t>
            </w:r>
          </w:p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результатов</w:t>
            </w:r>
          </w:p>
        </w:tc>
      </w:tr>
      <w:tr w:rsidR="007C6BC5" w:rsidRPr="00E4042A" w:rsidTr="007C6BC5">
        <w:trPr>
          <w:trHeight w:val="1691"/>
        </w:trPr>
        <w:tc>
          <w:tcPr>
            <w:tcW w:w="2235" w:type="dxa"/>
          </w:tcPr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br w:type="page"/>
            </w:r>
            <w:bookmarkStart w:id="28" w:name="_Toc533692802"/>
            <w:bookmarkStart w:id="29" w:name="_Toc533692898"/>
            <w:r w:rsidRPr="00E4042A"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3.4.</w:t>
            </w:r>
            <w:bookmarkEnd w:id="28"/>
            <w:bookmarkEnd w:id="29"/>
          </w:p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30" w:name="_Toc533692803"/>
            <w:bookmarkStart w:id="31" w:name="_Toc533692899"/>
            <w:r w:rsidRPr="00E4042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Устанавливать и подключать приборы и аппараты вторичных цепей</w:t>
            </w:r>
            <w:bookmarkEnd w:id="30"/>
            <w:bookmarkEnd w:id="31"/>
          </w:p>
        </w:tc>
        <w:tc>
          <w:tcPr>
            <w:tcW w:w="3954" w:type="dxa"/>
          </w:tcPr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 xml:space="preserve">Демонстрация умений выполнять подключение приборов и аппаратов дистанционного, автоматического управления, устройств сигнализации, релейной защиты и автоматики, </w:t>
            </w:r>
            <w:r w:rsidRPr="00E4042A">
              <w:rPr>
                <w:rFonts w:ascii="Times New Roman" w:hAnsi="Times New Roman"/>
              </w:rPr>
              <w:lastRenderedPageBreak/>
              <w:t>электроизмерительных приборов, приборов и аппаратов регулирования и контроля с учетом технологии выполнения работ и требований к выполнению монтажа вторичных цепей</w:t>
            </w:r>
          </w:p>
        </w:tc>
        <w:tc>
          <w:tcPr>
            <w:tcW w:w="2693" w:type="dxa"/>
          </w:tcPr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lastRenderedPageBreak/>
              <w:t>Экспертное наблюдение выполнения практических работ на учебной и производственной практиках, при выполнении практических работ:</w:t>
            </w:r>
          </w:p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процесса</w:t>
            </w:r>
          </w:p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результатов</w:t>
            </w:r>
          </w:p>
        </w:tc>
      </w:tr>
      <w:tr w:rsidR="007C6BC5" w:rsidRPr="00E4042A" w:rsidTr="007C6BC5">
        <w:trPr>
          <w:trHeight w:val="4238"/>
        </w:trPr>
        <w:tc>
          <w:tcPr>
            <w:tcW w:w="2235" w:type="dxa"/>
          </w:tcPr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32" w:name="_Toc533692804"/>
            <w:bookmarkStart w:id="33" w:name="_Toc533692900"/>
            <w:r w:rsidRPr="00E4042A"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ПК 3.5</w:t>
            </w:r>
            <w:bookmarkEnd w:id="32"/>
            <w:bookmarkEnd w:id="33"/>
          </w:p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34" w:name="_Toc533692805"/>
            <w:bookmarkStart w:id="35" w:name="_Toc533692901"/>
            <w:r w:rsidRPr="00E4042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Проверять качество и надежность монтажа распределительных устройств и вторичных цепей</w:t>
            </w:r>
            <w:bookmarkEnd w:id="34"/>
            <w:bookmarkEnd w:id="35"/>
          </w:p>
        </w:tc>
        <w:tc>
          <w:tcPr>
            <w:tcW w:w="3954" w:type="dxa"/>
          </w:tcPr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умений выполнять работы по контролю качества и надёжности монтажа распределительных устройств и вторичных цепей;</w:t>
            </w:r>
          </w:p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Демонстрация умений выполнять приемо-сдаточные испытания вторичных цепей и устройств</w:t>
            </w:r>
          </w:p>
        </w:tc>
        <w:tc>
          <w:tcPr>
            <w:tcW w:w="2693" w:type="dxa"/>
          </w:tcPr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Экспертное наблюдение выполнения практических работ на учебной и производственной практиках, при выполнении практических работ:</w:t>
            </w:r>
          </w:p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процесса</w:t>
            </w:r>
          </w:p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результатов</w:t>
            </w:r>
          </w:p>
        </w:tc>
      </w:tr>
      <w:tr w:rsidR="007C6BC5" w:rsidRPr="00E4042A" w:rsidTr="007C6BC5">
        <w:tc>
          <w:tcPr>
            <w:tcW w:w="2235" w:type="dxa"/>
          </w:tcPr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36" w:name="_Toc533692806"/>
            <w:bookmarkStart w:id="37" w:name="_Toc533692902"/>
            <w:r w:rsidRPr="00E4042A"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3.6</w:t>
            </w:r>
            <w:bookmarkEnd w:id="36"/>
            <w:bookmarkEnd w:id="37"/>
          </w:p>
          <w:p w:rsidR="007C6BC5" w:rsidRPr="00E4042A" w:rsidRDefault="007C6BC5" w:rsidP="00E4042A">
            <w:pPr>
              <w:pStyle w:val="2"/>
              <w:spacing w:before="0"/>
              <w:outlineLvl w:val="1"/>
              <w:rPr>
                <w:rStyle w:val="af2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bookmarkStart w:id="38" w:name="_Toc533692807"/>
            <w:bookmarkStart w:id="39" w:name="_Toc533692903"/>
            <w:r w:rsidRPr="00E4042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Производить ремонт распределительных устройств и вторичных цепей</w:t>
            </w:r>
            <w:bookmarkEnd w:id="38"/>
            <w:bookmarkEnd w:id="39"/>
          </w:p>
        </w:tc>
        <w:tc>
          <w:tcPr>
            <w:tcW w:w="3954" w:type="dxa"/>
          </w:tcPr>
          <w:p w:rsidR="007C6BC5" w:rsidRPr="00E4042A" w:rsidRDefault="007C6BC5" w:rsidP="00E4042A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042A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навыков подготовки инструментов, материалов, оборудования и приспособлений для выполнения монтажных работ в соответствии с требованиями стандартов рабочего места и охраны труда;</w:t>
            </w:r>
          </w:p>
          <w:p w:rsidR="007C6BC5" w:rsidRPr="00E4042A" w:rsidRDefault="007C6BC5" w:rsidP="00E4042A">
            <w:pPr>
              <w:widowControl w:val="0"/>
              <w:adjustRightInd w:val="0"/>
              <w:textAlignment w:val="baseline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Демонстрация умений выполнять работы по определению причин неисправностей распределительных устройств и вторичных цепей;</w:t>
            </w:r>
          </w:p>
          <w:p w:rsidR="007C6BC5" w:rsidRPr="00E4042A" w:rsidRDefault="007C6BC5" w:rsidP="00E4042A">
            <w:pPr>
              <w:widowControl w:val="0"/>
              <w:adjustRightInd w:val="0"/>
              <w:textAlignment w:val="baseline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Демонстрация умений выполнятьдемонтаж и несложный ремонт распределительных устройств, приборов и аппаратов вторичных цепей в соответствии с требованиями нормативно-технической документации</w:t>
            </w:r>
          </w:p>
        </w:tc>
        <w:tc>
          <w:tcPr>
            <w:tcW w:w="2693" w:type="dxa"/>
          </w:tcPr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Экспертное наблюдение выполнения практических работ на учебной и производственной практиках, при выполнении практических работ:</w:t>
            </w:r>
          </w:p>
          <w:p w:rsidR="007C6BC5" w:rsidRPr="00E4042A" w:rsidRDefault="007C6BC5" w:rsidP="00E4042A">
            <w:pPr>
              <w:shd w:val="clear" w:color="auto" w:fill="FFFFFF"/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процесса</w:t>
            </w:r>
          </w:p>
          <w:p w:rsidR="007C6BC5" w:rsidRPr="00E4042A" w:rsidRDefault="007C6BC5" w:rsidP="00E4042A">
            <w:pPr>
              <w:rPr>
                <w:rFonts w:ascii="Times New Roman" w:hAnsi="Times New Roman"/>
              </w:rPr>
            </w:pPr>
            <w:r w:rsidRPr="00E4042A">
              <w:rPr>
                <w:rFonts w:ascii="Times New Roman" w:hAnsi="Times New Roman"/>
              </w:rPr>
              <w:t>оценка результатов</w:t>
            </w:r>
          </w:p>
        </w:tc>
      </w:tr>
    </w:tbl>
    <w:p w:rsidR="00CE714B" w:rsidRPr="00E4042A" w:rsidRDefault="00CE714B" w:rsidP="00E4042A">
      <w:pPr>
        <w:shd w:val="clear" w:color="auto" w:fill="FFFFFF"/>
        <w:jc w:val="both"/>
      </w:pPr>
    </w:p>
    <w:p w:rsidR="006C3FCA" w:rsidRPr="00E4042A" w:rsidRDefault="006C3FCA" w:rsidP="00E404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4042A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12"/>
        <w:tblW w:w="0" w:type="auto"/>
        <w:tblLook w:val="04A0"/>
      </w:tblPr>
      <w:tblGrid>
        <w:gridCol w:w="2659"/>
        <w:gridCol w:w="3447"/>
        <w:gridCol w:w="2776"/>
      </w:tblGrid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rPr>
                <w:rFonts w:ascii="Times New Roman" w:eastAsia="Calibri" w:hAnsi="Times New Roman"/>
                <w:bCs/>
              </w:rPr>
            </w:pPr>
            <w:r w:rsidRPr="00E4042A">
              <w:rPr>
                <w:rFonts w:ascii="Times New Roman" w:eastAsia="Calibri" w:hAnsi="Times New Roman"/>
              </w:rPr>
              <w:t>Результаты (освоенные общие компетенции</w:t>
            </w:r>
            <w:r w:rsidR="00CE714B" w:rsidRPr="00E4042A"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rPr>
                <w:rFonts w:ascii="Times New Roman" w:eastAsia="Calibri" w:hAnsi="Times New Roman"/>
                <w:bCs/>
              </w:rPr>
            </w:pPr>
            <w:r w:rsidRPr="00E4042A">
              <w:rPr>
                <w:rFonts w:ascii="Times New Roman" w:eastAsia="Calibri" w:hAnsi="Times New Roman"/>
              </w:rPr>
              <w:t>Основные показатели оценки результата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Формы и методы контроля и оценки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ОК.01. Выбирать способы решения задач професс</w:t>
            </w:r>
            <w:r w:rsidR="00D02429" w:rsidRPr="00E4042A">
              <w:rPr>
                <w:rFonts w:ascii="Times New Roman" w:eastAsia="Calibri" w:hAnsi="Times New Roman"/>
              </w:rPr>
              <w:t>и</w:t>
            </w:r>
            <w:r w:rsidRPr="00E4042A">
              <w:rPr>
                <w:rFonts w:ascii="Times New Roman" w:eastAsia="Calibri" w:hAnsi="Times New Roman"/>
              </w:rPr>
              <w:t>ональной деяте</w:t>
            </w:r>
            <w:r w:rsidR="00D02429" w:rsidRPr="00E4042A">
              <w:rPr>
                <w:rFonts w:ascii="Times New Roman" w:eastAsia="Calibri" w:hAnsi="Times New Roman"/>
              </w:rPr>
              <w:t>ль</w:t>
            </w:r>
            <w:r w:rsidRPr="00E4042A">
              <w:rPr>
                <w:rFonts w:ascii="Times New Roman" w:eastAsia="Calibri" w:hAnsi="Times New Roman"/>
              </w:rPr>
              <w:t>ности, применительно к различ</w:t>
            </w:r>
            <w:r w:rsidR="00D02429" w:rsidRPr="00E4042A">
              <w:rPr>
                <w:rFonts w:ascii="Times New Roman" w:eastAsia="Calibri" w:hAnsi="Times New Roman"/>
              </w:rPr>
              <w:t>ным кон</w:t>
            </w:r>
            <w:r w:rsidRPr="00E4042A">
              <w:rPr>
                <w:rFonts w:ascii="Times New Roman" w:eastAsia="Calibri" w:hAnsi="Times New Roman"/>
              </w:rPr>
              <w:t>текстам.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  <w:r w:rsidR="007C6BC5" w:rsidRPr="00E4042A">
              <w:rPr>
                <w:rFonts w:ascii="Times New Roman" w:eastAsia="Calibri" w:hAnsi="Times New Roman"/>
                <w:lang w:bidi="en-US"/>
              </w:rPr>
              <w:t>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 xml:space="preserve">Использует специальные методы </w:t>
            </w:r>
            <w:r w:rsidRPr="00E4042A">
              <w:rPr>
                <w:rFonts w:ascii="Times New Roman" w:eastAsia="Calibri" w:hAnsi="Times New Roman"/>
                <w:lang w:bidi="en-US"/>
              </w:rPr>
              <w:lastRenderedPageBreak/>
              <w:t>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  <w:r w:rsidR="007C6BC5" w:rsidRPr="00E4042A">
              <w:rPr>
                <w:rFonts w:ascii="Times New Roman" w:eastAsia="Calibri" w:hAnsi="Times New Roman"/>
                <w:lang w:bidi="en-US"/>
              </w:rPr>
              <w:t>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 xml:space="preserve">наблюдение и оценка использования </w:t>
            </w:r>
            <w:r w:rsidRPr="00E4042A">
              <w:rPr>
                <w:rFonts w:ascii="Times New Roman" w:eastAsia="Calibri" w:hAnsi="Times New Roman"/>
                <w:bCs/>
              </w:rPr>
              <w:lastRenderedPageBreak/>
              <w:t>коммуникации при освоении образовательной программы</w:t>
            </w:r>
          </w:p>
        </w:tc>
      </w:tr>
      <w:tr w:rsidR="009543D7" w:rsidRPr="00E4042A" w:rsidTr="007C6BC5">
        <w:trPr>
          <w:trHeight w:val="5212"/>
        </w:trPr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lastRenderedPageBreak/>
              <w:t>ОК 02. Осуществлять поиск, анализ и интерпретацию ин</w:t>
            </w:r>
            <w:r w:rsidR="00D02429" w:rsidRPr="00E4042A">
              <w:rPr>
                <w:rFonts w:ascii="Times New Roman" w:eastAsia="Calibri" w:hAnsi="Times New Roman"/>
              </w:rPr>
              <w:t>фор</w:t>
            </w:r>
            <w:r w:rsidRPr="00E4042A">
              <w:rPr>
                <w:rFonts w:ascii="Times New Roman" w:eastAsia="Calibri" w:hAnsi="Times New Roman"/>
              </w:rPr>
              <w:t>мации, необходимой для выполнения задач профессиональной деятельности.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Планирует информаци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он</w:t>
            </w:r>
            <w:r w:rsidRPr="00E4042A">
              <w:rPr>
                <w:rFonts w:ascii="Times New Roman" w:eastAsia="Calibri" w:hAnsi="Times New Roman"/>
                <w:lang w:bidi="en-US"/>
              </w:rPr>
              <w:t>ный поиск из широкого набора источников, нео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б</w:t>
            </w:r>
            <w:r w:rsidRPr="00E4042A">
              <w:rPr>
                <w:rFonts w:ascii="Times New Roman" w:eastAsia="Calibri" w:hAnsi="Times New Roman"/>
                <w:lang w:bidi="en-US"/>
              </w:rPr>
              <w:t>ходимого для эффективного выполнения професс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ио</w:t>
            </w:r>
            <w:r w:rsidRPr="00E4042A">
              <w:rPr>
                <w:rFonts w:ascii="Times New Roman" w:eastAsia="Calibri" w:hAnsi="Times New Roman"/>
                <w:lang w:bidi="en-US"/>
              </w:rPr>
              <w:t>нальных задач и развития собственной професс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и</w:t>
            </w:r>
            <w:r w:rsidRPr="00E4042A">
              <w:rPr>
                <w:rFonts w:ascii="Times New Roman" w:eastAsia="Calibri" w:hAnsi="Times New Roman"/>
                <w:lang w:bidi="en-US"/>
              </w:rPr>
              <w:t>ональной деятельности и деятельности подчиненного персонала анализирует информацию, выделяет в ней главные аспекты, структурирует, презентует, владе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ет способами систе</w:t>
            </w:r>
            <w:r w:rsidRPr="00E4042A">
              <w:rPr>
                <w:rFonts w:ascii="Times New Roman" w:eastAsia="Calibri" w:hAnsi="Times New Roman"/>
                <w:lang w:bidi="en-US"/>
              </w:rPr>
              <w:t>матизации и интерп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ре</w:t>
            </w:r>
            <w:r w:rsidRPr="00E4042A">
              <w:rPr>
                <w:rFonts w:ascii="Times New Roman" w:eastAsia="Calibri" w:hAnsi="Times New Roman"/>
                <w:lang w:bidi="en-US"/>
              </w:rPr>
              <w:t>тирует полученную ин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фор</w:t>
            </w:r>
            <w:r w:rsidRPr="00E4042A">
              <w:rPr>
                <w:rFonts w:ascii="Times New Roman" w:eastAsia="Calibri" w:hAnsi="Times New Roman"/>
                <w:lang w:bidi="en-US"/>
              </w:rPr>
              <w:t xml:space="preserve">мацию в контексте своей деятельности и 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в соот</w:t>
            </w:r>
            <w:r w:rsidRPr="00E4042A">
              <w:rPr>
                <w:rFonts w:ascii="Times New Roman" w:eastAsia="Calibri" w:hAnsi="Times New Roman"/>
                <w:lang w:bidi="en-US"/>
              </w:rPr>
              <w:t xml:space="preserve">ветствии с задачей 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ин</w:t>
            </w:r>
            <w:r w:rsidRPr="00E4042A">
              <w:rPr>
                <w:rFonts w:ascii="Times New Roman" w:eastAsia="Calibri" w:hAnsi="Times New Roman"/>
                <w:lang w:bidi="en-US"/>
              </w:rPr>
              <w:t>формационного поиска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ОК 03. Планировать и реализовывать собс</w:t>
            </w:r>
            <w:r w:rsidR="00D02429" w:rsidRPr="00E4042A">
              <w:rPr>
                <w:rFonts w:ascii="Times New Roman" w:eastAsia="Calibri" w:hAnsi="Times New Roman"/>
              </w:rPr>
              <w:t>т</w:t>
            </w:r>
            <w:r w:rsidRPr="00E4042A">
              <w:rPr>
                <w:rFonts w:ascii="Times New Roman" w:eastAsia="Calibri" w:hAnsi="Times New Roman"/>
              </w:rPr>
              <w:t>венное профессиональное и личностное развитие.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Осознает недостаток и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н</w:t>
            </w:r>
            <w:r w:rsidRPr="00E4042A">
              <w:rPr>
                <w:rFonts w:ascii="Times New Roman" w:eastAsia="Calibri" w:hAnsi="Times New Roman"/>
                <w:lang w:bidi="en-US"/>
              </w:rPr>
              <w:t>формации, освоенных у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ме</w:t>
            </w:r>
            <w:r w:rsidRPr="00E4042A">
              <w:rPr>
                <w:rFonts w:ascii="Times New Roman" w:eastAsia="Calibri" w:hAnsi="Times New Roman"/>
                <w:lang w:bidi="en-US"/>
              </w:rPr>
              <w:t>ний и усвоенных знаний в процессе реализации деятельности. Анализирует внутренние ресурсы (зн</w:t>
            </w:r>
            <w:r w:rsidR="00D02429" w:rsidRPr="00E4042A">
              <w:rPr>
                <w:rFonts w:ascii="Times New Roman" w:eastAsia="Calibri" w:hAnsi="Times New Roman"/>
                <w:lang w:bidi="en-US"/>
              </w:rPr>
              <w:t>а</w:t>
            </w:r>
            <w:r w:rsidRPr="00E4042A">
              <w:rPr>
                <w:rFonts w:ascii="Times New Roman" w:eastAsia="Calibri" w:hAnsi="Times New Roman"/>
                <w:lang w:bidi="en-US"/>
              </w:rPr>
              <w:t>ния, умения, навыки, способы деятельности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, цен</w:t>
            </w:r>
            <w:r w:rsidRPr="00E4042A">
              <w:rPr>
                <w:rFonts w:ascii="Times New Roman" w:eastAsia="Calibri" w:hAnsi="Times New Roman"/>
                <w:lang w:bidi="en-US"/>
              </w:rPr>
              <w:t>ности, свойства психики) для решения четко определенных, сложных и нестандартных проблем в области профессиональной деятельности. Осуществляет поиск ме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то</w:t>
            </w:r>
            <w:r w:rsidRPr="00E4042A">
              <w:rPr>
                <w:rFonts w:ascii="Times New Roman" w:eastAsia="Calibri" w:hAnsi="Times New Roman"/>
                <w:lang w:bidi="en-US"/>
              </w:rPr>
              <w:t>дов для решения четко определенных, сложных и нестандартных проблем в области профессиональной деятельн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 xml:space="preserve">ости. </w:t>
            </w:r>
            <w:r w:rsidRPr="00E4042A">
              <w:rPr>
                <w:rFonts w:ascii="Times New Roman" w:eastAsia="Calibri" w:hAnsi="Times New Roman"/>
                <w:lang w:bidi="en-US"/>
              </w:rPr>
              <w:t xml:space="preserve">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</w:t>
            </w:r>
            <w:r w:rsidRPr="00E4042A">
              <w:rPr>
                <w:rFonts w:ascii="Times New Roman" w:eastAsia="Calibri" w:hAnsi="Times New Roman"/>
                <w:lang w:bidi="en-US"/>
              </w:rPr>
              <w:lastRenderedPageBreak/>
              <w:t>нормативно-правовую документацию по специальности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Владеет современной нау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ч</w:t>
            </w:r>
            <w:r w:rsidRPr="00E4042A">
              <w:rPr>
                <w:rFonts w:ascii="Times New Roman" w:eastAsia="Calibri" w:hAnsi="Times New Roman"/>
                <w:lang w:bidi="en-US"/>
              </w:rPr>
              <w:t>ной и профессиональной терминологией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.</w:t>
            </w:r>
            <w:r w:rsidRPr="00E4042A">
              <w:rPr>
                <w:rFonts w:ascii="Times New Roman" w:eastAsia="Calibri" w:hAnsi="Times New Roman"/>
                <w:lang w:bidi="en-US"/>
              </w:rPr>
              <w:t xml:space="preserve"> Занимается самообразованием для решения че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тко опреде</w:t>
            </w:r>
            <w:r w:rsidRPr="00E4042A">
              <w:rPr>
                <w:rFonts w:ascii="Times New Roman" w:eastAsia="Calibri" w:hAnsi="Times New Roman"/>
                <w:lang w:bidi="en-US"/>
              </w:rPr>
              <w:t>ленных, сложных и нестандартных проблем в области профессиональной деятельности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lastRenderedPageBreak/>
              <w:t>ОК.04. Работать в коллективе и команде, эффектив</w:t>
            </w:r>
            <w:r w:rsidR="00351080" w:rsidRPr="00E4042A">
              <w:rPr>
                <w:rFonts w:ascii="Times New Roman" w:eastAsia="Calibri" w:hAnsi="Times New Roman"/>
              </w:rPr>
              <w:t>но взаимо</w:t>
            </w:r>
            <w:r w:rsidRPr="00E4042A">
              <w:rPr>
                <w:rFonts w:ascii="Times New Roman" w:eastAsia="Calibri" w:hAnsi="Times New Roman"/>
              </w:rPr>
              <w:t>действовать с коллегами, руководством, кли</w:t>
            </w:r>
            <w:r w:rsidR="00351080" w:rsidRPr="00E4042A">
              <w:rPr>
                <w:rFonts w:ascii="Times New Roman" w:eastAsia="Calibri" w:hAnsi="Times New Roman"/>
              </w:rPr>
              <w:t>ен</w:t>
            </w:r>
            <w:r w:rsidRPr="00E4042A">
              <w:rPr>
                <w:rFonts w:ascii="Times New Roman" w:eastAsia="Calibri" w:hAnsi="Times New Roman"/>
              </w:rPr>
              <w:t>тами.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tabs>
                <w:tab w:val="left" w:pos="1235"/>
                <w:tab w:val="left" w:pos="3909"/>
              </w:tabs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Определяет професси</w:t>
            </w:r>
            <w:r w:rsidR="00351080" w:rsidRPr="00E4042A">
              <w:rPr>
                <w:rFonts w:ascii="Times New Roman" w:eastAsia="Calibri" w:hAnsi="Times New Roman"/>
              </w:rPr>
              <w:t>о</w:t>
            </w:r>
            <w:r w:rsidRPr="00E4042A">
              <w:rPr>
                <w:rFonts w:ascii="Times New Roman" w:eastAsia="Calibri" w:hAnsi="Times New Roman"/>
              </w:rPr>
              <w:t>нальные затруднения подчиненного персонала и разрабатывает пу</w:t>
            </w:r>
            <w:r w:rsidR="00351080" w:rsidRPr="00E4042A">
              <w:rPr>
                <w:rFonts w:ascii="Times New Roman" w:eastAsia="Calibri" w:hAnsi="Times New Roman"/>
              </w:rPr>
              <w:t xml:space="preserve">ти </w:t>
            </w:r>
            <w:r w:rsidRPr="00E4042A">
              <w:rPr>
                <w:rFonts w:ascii="Times New Roman" w:eastAsia="Calibri" w:hAnsi="Times New Roman"/>
              </w:rPr>
              <w:t>профессионального</w:t>
            </w:r>
            <w:r w:rsidRPr="00E4042A">
              <w:rPr>
                <w:rFonts w:ascii="Times New Roman" w:eastAsia="Calibri" w:hAnsi="Times New Roman"/>
              </w:rPr>
              <w:tab/>
              <w:t>развития коллектива подчиненных</w:t>
            </w:r>
          </w:p>
          <w:p w:rsidR="009543D7" w:rsidRPr="00E4042A" w:rsidRDefault="009543D7" w:rsidP="00E4042A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Обучает членов группы (команды) рациональным приемам по организации  деятельности для эффе</w:t>
            </w:r>
            <w:r w:rsidR="00351080" w:rsidRPr="00E4042A">
              <w:rPr>
                <w:rFonts w:ascii="Times New Roman" w:eastAsia="Calibri" w:hAnsi="Times New Roman"/>
              </w:rPr>
              <w:t>к</w:t>
            </w:r>
            <w:r w:rsidRPr="00E4042A">
              <w:rPr>
                <w:rFonts w:ascii="Times New Roman" w:eastAsia="Calibri" w:hAnsi="Times New Roman"/>
              </w:rPr>
              <w:t>тивного выполнен</w:t>
            </w:r>
            <w:r w:rsidR="00351080" w:rsidRPr="00E4042A">
              <w:rPr>
                <w:rFonts w:ascii="Times New Roman" w:eastAsia="Calibri" w:hAnsi="Times New Roman"/>
              </w:rPr>
              <w:t>ия кол</w:t>
            </w:r>
            <w:r w:rsidRPr="00E4042A">
              <w:rPr>
                <w:rFonts w:ascii="Times New Roman" w:eastAsia="Calibri" w:hAnsi="Times New Roman"/>
              </w:rPr>
              <w:t>лективного проекта (лабораторной работы, исследовательской работы и т.п.)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льтатов дея</w:t>
            </w:r>
            <w:r w:rsidRPr="00E4042A">
              <w:rPr>
                <w:rFonts w:ascii="Times New Roman" w:eastAsia="Calibri" w:hAnsi="Times New Roman"/>
                <w:lang w:bidi="en-US"/>
              </w:rPr>
              <w:t>тельности.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Принимает управленческие решения по соверше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нст</w:t>
            </w:r>
            <w:r w:rsidRPr="00E4042A">
              <w:rPr>
                <w:rFonts w:ascii="Times New Roman" w:eastAsia="Calibri" w:hAnsi="Times New Roman"/>
                <w:lang w:bidi="en-US"/>
              </w:rPr>
              <w:t>вованию собственн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ой дея</w:t>
            </w:r>
            <w:r w:rsidRPr="00E4042A">
              <w:rPr>
                <w:rFonts w:ascii="Times New Roman" w:eastAsia="Calibri" w:hAnsi="Times New Roman"/>
                <w:lang w:bidi="en-US"/>
              </w:rPr>
              <w:t>тельности и деятельности подчиненного персонала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ОК.05. Осуществлять устную и письменную коммуникацию на гос</w:t>
            </w:r>
            <w:r w:rsidR="00351080" w:rsidRPr="00E4042A">
              <w:rPr>
                <w:rFonts w:ascii="Times New Roman" w:eastAsia="Calibri" w:hAnsi="Times New Roman"/>
              </w:rPr>
              <w:t>у</w:t>
            </w:r>
            <w:r w:rsidRPr="00E4042A">
              <w:rPr>
                <w:rFonts w:ascii="Times New Roman" w:eastAsia="Calibri" w:hAnsi="Times New Roman"/>
              </w:rPr>
              <w:t>дарственном языке с учетом особенностей социального и ку</w:t>
            </w:r>
            <w:r w:rsidR="00351080" w:rsidRPr="00E4042A">
              <w:rPr>
                <w:rFonts w:ascii="Times New Roman" w:eastAsia="Calibri" w:hAnsi="Times New Roman"/>
              </w:rPr>
              <w:t>ль</w:t>
            </w:r>
            <w:r w:rsidRPr="00E4042A">
              <w:rPr>
                <w:rFonts w:ascii="Times New Roman" w:eastAsia="Calibri" w:hAnsi="Times New Roman"/>
              </w:rPr>
              <w:t>турного контекста.</w:t>
            </w:r>
          </w:p>
        </w:tc>
        <w:tc>
          <w:tcPr>
            <w:tcW w:w="3447" w:type="dxa"/>
          </w:tcPr>
          <w:p w:rsidR="00E4042A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нормы публичной речи и регламент Самостоятельно выбирае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т стиль моноло</w:t>
            </w:r>
            <w:r w:rsidRPr="00E4042A">
              <w:rPr>
                <w:rFonts w:ascii="Times New Roman" w:eastAsia="Calibri" w:hAnsi="Times New Roman"/>
                <w:lang w:bidi="en-US"/>
              </w:rPr>
              <w:t xml:space="preserve">гического высказывания (служебный доклад, выступление на совещании, презентация проекта и т.п.) в зависимости от его цели и целевой аудитории и с учетом особенностей и различий социального и культурного контекста.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Со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з</w:t>
            </w:r>
            <w:r w:rsidRPr="00E4042A">
              <w:rPr>
                <w:rFonts w:ascii="Times New Roman" w:eastAsia="Calibri" w:hAnsi="Times New Roman"/>
                <w:lang w:bidi="en-US"/>
              </w:rPr>
              <w:t>дает продукт письменной коммуникации определе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н</w:t>
            </w:r>
            <w:r w:rsidRPr="00E4042A">
              <w:rPr>
                <w:rFonts w:ascii="Times New Roman" w:eastAsia="Calibri" w:hAnsi="Times New Roman"/>
                <w:lang w:bidi="en-US"/>
              </w:rPr>
              <w:t xml:space="preserve">ной на государственном языке Самостоятельно выбирает стиль (жанр) письменной коммуникации на государственном языке в </w:t>
            </w:r>
            <w:r w:rsidRPr="00E4042A">
              <w:rPr>
                <w:rFonts w:ascii="Times New Roman" w:eastAsia="Calibri" w:hAnsi="Times New Roman"/>
                <w:lang w:bidi="en-US"/>
              </w:rPr>
              <w:lastRenderedPageBreak/>
              <w:t>зависимости от цели, содержания и адресата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lastRenderedPageBreak/>
              <w:t>ОК.06.Проявлять гражданско-патриот</w:t>
            </w:r>
            <w:r w:rsidR="00351080" w:rsidRPr="00E4042A">
              <w:rPr>
                <w:rFonts w:ascii="Times New Roman" w:eastAsia="Calibri" w:hAnsi="Times New Roman"/>
              </w:rPr>
              <w:t>и</w:t>
            </w:r>
            <w:r w:rsidRPr="00E4042A">
              <w:rPr>
                <w:rFonts w:ascii="Times New Roman" w:eastAsia="Calibri" w:hAnsi="Times New Roman"/>
              </w:rPr>
              <w:t>ческую позицию, дем</w:t>
            </w:r>
            <w:r w:rsidR="00351080" w:rsidRPr="00E4042A">
              <w:rPr>
                <w:rFonts w:ascii="Times New Roman" w:eastAsia="Calibri" w:hAnsi="Times New Roman"/>
              </w:rPr>
              <w:t>он</w:t>
            </w:r>
            <w:r w:rsidRPr="00E4042A">
              <w:rPr>
                <w:rFonts w:ascii="Times New Roman" w:eastAsia="Calibri" w:hAnsi="Times New Roman"/>
              </w:rPr>
              <w:t>стрировать осознанное поведение на основе общечеловеческих ценностей.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Осознает конституционные права и обяза</w:t>
            </w:r>
            <w:r w:rsidR="00351080" w:rsidRPr="00E4042A">
              <w:rPr>
                <w:rFonts w:ascii="Times New Roman" w:eastAsia="Calibri" w:hAnsi="Times New Roman"/>
              </w:rPr>
              <w:t>нности. Соблюдает закон и правопорядок. Участвует в меро</w:t>
            </w:r>
            <w:r w:rsidRPr="00E4042A">
              <w:rPr>
                <w:rFonts w:ascii="Times New Roman" w:eastAsia="Calibri" w:hAnsi="Times New Roman"/>
              </w:rPr>
              <w:t>приятиях гражданско-патриотического характера, волонтерском движении.</w:t>
            </w:r>
          </w:p>
          <w:p w:rsidR="009543D7" w:rsidRPr="00E4042A" w:rsidRDefault="00351080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Аргументировано пред</w:t>
            </w:r>
            <w:r w:rsidR="009543D7" w:rsidRPr="00E4042A">
              <w:rPr>
                <w:rFonts w:ascii="Times New Roman" w:eastAsia="Calibri" w:hAnsi="Times New Roman"/>
              </w:rPr>
              <w:t>ставляет и отстаивает свое мнение с соблюдением этичес</w:t>
            </w:r>
            <w:r w:rsidRPr="00E4042A">
              <w:rPr>
                <w:rFonts w:ascii="Times New Roman" w:eastAsia="Calibri" w:hAnsi="Times New Roman"/>
              </w:rPr>
              <w:t>ких норм и общечеловеческих цен</w:t>
            </w:r>
            <w:r w:rsidR="009543D7" w:rsidRPr="00E4042A">
              <w:rPr>
                <w:rFonts w:ascii="Times New Roman" w:eastAsia="Calibri" w:hAnsi="Times New Roman"/>
              </w:rPr>
              <w:t>ностей. Осуществляет свою деятельность на основе соблюдения этичес</w:t>
            </w:r>
            <w:r w:rsidRPr="00E4042A">
              <w:rPr>
                <w:rFonts w:ascii="Times New Roman" w:eastAsia="Calibri" w:hAnsi="Times New Roman"/>
              </w:rPr>
              <w:t>ких норм и общечеловеческих цен</w:t>
            </w:r>
            <w:r w:rsidR="009543D7" w:rsidRPr="00E4042A">
              <w:rPr>
                <w:rFonts w:ascii="Times New Roman" w:eastAsia="Calibri" w:hAnsi="Times New Roman"/>
              </w:rPr>
              <w:t>ностей. Дем</w:t>
            </w:r>
            <w:r w:rsidRPr="00E4042A">
              <w:rPr>
                <w:rFonts w:ascii="Times New Roman" w:eastAsia="Calibri" w:hAnsi="Times New Roman"/>
              </w:rPr>
              <w:t>онстрирует сформированность рос</w:t>
            </w:r>
            <w:r w:rsidR="009543D7" w:rsidRPr="00E4042A">
              <w:rPr>
                <w:rFonts w:ascii="Times New Roman" w:eastAsia="Calibri" w:hAnsi="Times New Roman"/>
              </w:rPr>
              <w:t>сийской гражданской идентичности, патриотизма, уважения к своему народу, ув</w:t>
            </w:r>
            <w:r w:rsidRPr="00E4042A">
              <w:rPr>
                <w:rFonts w:ascii="Times New Roman" w:eastAsia="Calibri" w:hAnsi="Times New Roman"/>
              </w:rPr>
              <w:t>ажения к государст</w:t>
            </w:r>
            <w:r w:rsidR="009543D7" w:rsidRPr="00E4042A">
              <w:rPr>
                <w:rFonts w:ascii="Times New Roman" w:eastAsia="Calibri" w:hAnsi="Times New Roman"/>
              </w:rPr>
              <w:t>венным символам (гербу, флагу, гимну).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ОК 07. Содействовать сохранению окр</w:t>
            </w:r>
            <w:r w:rsidR="00351080" w:rsidRPr="00E4042A">
              <w:rPr>
                <w:rFonts w:ascii="Times New Roman" w:eastAsia="Calibri" w:hAnsi="Times New Roman"/>
              </w:rPr>
              <w:t>у</w:t>
            </w:r>
            <w:r w:rsidRPr="00E4042A">
              <w:rPr>
                <w:rFonts w:ascii="Times New Roman" w:eastAsia="Calibri" w:hAnsi="Times New Roman"/>
              </w:rPr>
              <w:t>жающей среды, ресу</w:t>
            </w:r>
            <w:r w:rsidR="00351080" w:rsidRPr="00E4042A">
              <w:rPr>
                <w:rFonts w:ascii="Times New Roman" w:eastAsia="Calibri" w:hAnsi="Times New Roman"/>
              </w:rPr>
              <w:t>р</w:t>
            </w:r>
            <w:r w:rsidRPr="00E4042A">
              <w:rPr>
                <w:rFonts w:ascii="Times New Roman" w:eastAsia="Calibri" w:hAnsi="Times New Roman"/>
              </w:rPr>
              <w:t>сосбережени</w:t>
            </w:r>
            <w:r w:rsidR="00351080" w:rsidRPr="00E4042A">
              <w:rPr>
                <w:rFonts w:ascii="Times New Roman" w:eastAsia="Calibri" w:hAnsi="Times New Roman"/>
              </w:rPr>
              <w:t>ю, эффек</w:t>
            </w:r>
            <w:r w:rsidRPr="00E4042A">
              <w:rPr>
                <w:rFonts w:ascii="Times New Roman" w:eastAsia="Calibri" w:hAnsi="Times New Roman"/>
              </w:rPr>
              <w:t>тивно действовать в чрезвычайных ситуациях.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Соблюдает нормы экологической чистоты и безопасности.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Прогнозирует техногенные последствия для окр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у</w:t>
            </w:r>
            <w:r w:rsidRPr="00E4042A">
              <w:rPr>
                <w:rFonts w:ascii="Times New Roman" w:eastAsia="Calibri" w:hAnsi="Times New Roman"/>
                <w:lang w:bidi="en-US"/>
              </w:rPr>
              <w:t>жающей среды, бытовой и производственной деятельности человека. Прогнозирует воз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ник</w:t>
            </w:r>
            <w:r w:rsidRPr="00E4042A">
              <w:rPr>
                <w:rFonts w:ascii="Times New Roman" w:eastAsia="Calibri" w:hAnsi="Times New Roman"/>
                <w:lang w:bidi="en-US"/>
              </w:rPr>
              <w:t>новение опасных ситуаций по характерным признакам их появления, а также на основе анализа специальной информации, получаемой из различных источников.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Владеет приемами эфф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ек</w:t>
            </w:r>
            <w:r w:rsidRPr="00E4042A">
              <w:rPr>
                <w:rFonts w:ascii="Times New Roman" w:eastAsia="Calibri" w:hAnsi="Times New Roman"/>
                <w:lang w:bidi="en-US"/>
              </w:rPr>
              <w:t>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ОК 08. Использовать средства физической культуры для со</w:t>
            </w:r>
            <w:r w:rsidR="00351080" w:rsidRPr="00E4042A">
              <w:rPr>
                <w:rFonts w:ascii="Times New Roman" w:eastAsia="Calibri" w:hAnsi="Times New Roman"/>
              </w:rPr>
              <w:t>х</w:t>
            </w:r>
            <w:r w:rsidRPr="00E4042A">
              <w:rPr>
                <w:rFonts w:ascii="Times New Roman" w:eastAsia="Calibri" w:hAnsi="Times New Roman"/>
              </w:rPr>
              <w:t>ранения и укрепления здоровья в процессе профессиональн</w:t>
            </w:r>
            <w:r w:rsidR="00351080" w:rsidRPr="00E4042A">
              <w:rPr>
                <w:rFonts w:ascii="Times New Roman" w:eastAsia="Calibri" w:hAnsi="Times New Roman"/>
              </w:rPr>
              <w:t>ой дея</w:t>
            </w:r>
            <w:r w:rsidRPr="00E4042A">
              <w:rPr>
                <w:rFonts w:ascii="Times New Roman" w:eastAsia="Calibri" w:hAnsi="Times New Roman"/>
              </w:rPr>
              <w:t>тельности и подде</w:t>
            </w:r>
            <w:r w:rsidR="00351080" w:rsidRPr="00E4042A">
              <w:rPr>
                <w:rFonts w:ascii="Times New Roman" w:eastAsia="Calibri" w:hAnsi="Times New Roman"/>
              </w:rPr>
              <w:t>р</w:t>
            </w:r>
            <w:r w:rsidRPr="00E4042A">
              <w:rPr>
                <w:rFonts w:ascii="Times New Roman" w:eastAsia="Calibri" w:hAnsi="Times New Roman"/>
              </w:rPr>
              <w:t>жание необходимого уровня физической по</w:t>
            </w:r>
            <w:r w:rsidR="00351080" w:rsidRPr="00E4042A">
              <w:rPr>
                <w:rFonts w:ascii="Times New Roman" w:eastAsia="Calibri" w:hAnsi="Times New Roman"/>
              </w:rPr>
              <w:t>д</w:t>
            </w:r>
            <w:r w:rsidRPr="00E4042A">
              <w:rPr>
                <w:rFonts w:ascii="Times New Roman" w:eastAsia="Calibri" w:hAnsi="Times New Roman"/>
              </w:rPr>
              <w:t>готовленности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Классифицирует оз</w:t>
            </w:r>
            <w:r w:rsidR="00351080" w:rsidRPr="00E4042A">
              <w:rPr>
                <w:rFonts w:ascii="Times New Roman" w:eastAsia="Calibri" w:hAnsi="Times New Roman"/>
              </w:rPr>
              <w:t>доро</w:t>
            </w:r>
            <w:r w:rsidRPr="00E4042A">
              <w:rPr>
                <w:rFonts w:ascii="Times New Roman" w:eastAsia="Calibri" w:hAnsi="Times New Roman"/>
              </w:rPr>
              <w:t>вительные системы фи</w:t>
            </w:r>
            <w:r w:rsidR="00351080" w:rsidRPr="00E4042A">
              <w:rPr>
                <w:rFonts w:ascii="Times New Roman" w:eastAsia="Calibri" w:hAnsi="Times New Roman"/>
              </w:rPr>
              <w:t>зи</w:t>
            </w:r>
            <w:r w:rsidRPr="00E4042A">
              <w:rPr>
                <w:rFonts w:ascii="Times New Roman" w:eastAsia="Calibri" w:hAnsi="Times New Roman"/>
              </w:rPr>
              <w:t>ческого воспитан</w:t>
            </w:r>
            <w:r w:rsidR="00351080" w:rsidRPr="00E4042A">
              <w:rPr>
                <w:rFonts w:ascii="Times New Roman" w:eastAsia="Calibri" w:hAnsi="Times New Roman"/>
              </w:rPr>
              <w:t>ия, нап</w:t>
            </w:r>
            <w:r w:rsidRPr="00E4042A">
              <w:rPr>
                <w:rFonts w:ascii="Times New Roman" w:eastAsia="Calibri" w:hAnsi="Times New Roman"/>
              </w:rPr>
              <w:t>равленные на укрепление здоровья, профилактике профессиональных заб</w:t>
            </w:r>
            <w:r w:rsidR="00351080" w:rsidRPr="00E4042A">
              <w:rPr>
                <w:rFonts w:ascii="Times New Roman" w:eastAsia="Calibri" w:hAnsi="Times New Roman"/>
              </w:rPr>
              <w:t>о</w:t>
            </w:r>
            <w:r w:rsidRPr="00E4042A">
              <w:rPr>
                <w:rFonts w:ascii="Times New Roman" w:eastAsia="Calibri" w:hAnsi="Times New Roman"/>
              </w:rPr>
              <w:t>леваний, вредных пр</w:t>
            </w:r>
            <w:r w:rsidR="00351080" w:rsidRPr="00E4042A">
              <w:rPr>
                <w:rFonts w:ascii="Times New Roman" w:eastAsia="Calibri" w:hAnsi="Times New Roman"/>
              </w:rPr>
              <w:t>и</w:t>
            </w:r>
            <w:r w:rsidRPr="00E4042A">
              <w:rPr>
                <w:rFonts w:ascii="Times New Roman" w:eastAsia="Calibri" w:hAnsi="Times New Roman"/>
              </w:rPr>
              <w:t>вычек и увеличени</w:t>
            </w:r>
            <w:r w:rsidR="00351080" w:rsidRPr="00E4042A">
              <w:rPr>
                <w:rFonts w:ascii="Times New Roman" w:eastAsia="Calibri" w:hAnsi="Times New Roman"/>
              </w:rPr>
              <w:t>е про</w:t>
            </w:r>
            <w:r w:rsidRPr="00E4042A">
              <w:rPr>
                <w:rFonts w:ascii="Times New Roman" w:eastAsia="Calibri" w:hAnsi="Times New Roman"/>
              </w:rPr>
              <w:t>должительности жизни.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Соблюдает н</w:t>
            </w:r>
            <w:r w:rsidR="00351080" w:rsidRPr="00E4042A">
              <w:rPr>
                <w:rFonts w:ascii="Times New Roman" w:eastAsia="Calibri" w:hAnsi="Times New Roman"/>
              </w:rPr>
              <w:t>ормы здо</w:t>
            </w:r>
            <w:r w:rsidRPr="00E4042A">
              <w:rPr>
                <w:rFonts w:ascii="Times New Roman" w:eastAsia="Calibri" w:hAnsi="Times New Roman"/>
              </w:rPr>
              <w:t xml:space="preserve">рового образа жизни, осознанно выполняет правила безопасности </w:t>
            </w:r>
            <w:r w:rsidRPr="00E4042A">
              <w:rPr>
                <w:rFonts w:ascii="Times New Roman" w:eastAsia="Calibri" w:hAnsi="Times New Roman"/>
              </w:rPr>
              <w:lastRenderedPageBreak/>
              <w:t>жизнедеятельности.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Составляет свой инд</w:t>
            </w:r>
            <w:r w:rsidR="00351080" w:rsidRPr="00E4042A">
              <w:rPr>
                <w:rFonts w:ascii="Times New Roman" w:eastAsia="Calibri" w:hAnsi="Times New Roman"/>
              </w:rPr>
              <w:t>и</w:t>
            </w:r>
            <w:r w:rsidRPr="00E4042A">
              <w:rPr>
                <w:rFonts w:ascii="Times New Roman" w:eastAsia="Calibri" w:hAnsi="Times New Roman"/>
              </w:rPr>
              <w:t>видуальный комплекс физических упражнений для поддержани</w:t>
            </w:r>
            <w:r w:rsidR="00351080" w:rsidRPr="00E4042A">
              <w:rPr>
                <w:rFonts w:ascii="Times New Roman" w:eastAsia="Calibri" w:hAnsi="Times New Roman"/>
              </w:rPr>
              <w:t>я необ</w:t>
            </w:r>
            <w:r w:rsidRPr="00E4042A">
              <w:rPr>
                <w:rFonts w:ascii="Times New Roman" w:eastAsia="Calibri" w:hAnsi="Times New Roman"/>
              </w:rPr>
              <w:t>ходимого уровня ф</w:t>
            </w:r>
            <w:r w:rsidR="00351080" w:rsidRPr="00E4042A">
              <w:rPr>
                <w:rFonts w:ascii="Times New Roman" w:eastAsia="Calibri" w:hAnsi="Times New Roman"/>
              </w:rPr>
              <w:t>изи</w:t>
            </w:r>
            <w:r w:rsidRPr="00E4042A">
              <w:rPr>
                <w:rFonts w:ascii="Times New Roman" w:eastAsia="Calibri" w:hAnsi="Times New Roman"/>
              </w:rPr>
              <w:t>ческой подготовленн</w:t>
            </w:r>
            <w:r w:rsidR="00351080" w:rsidRPr="00E4042A">
              <w:rPr>
                <w:rFonts w:ascii="Times New Roman" w:eastAsia="Calibri" w:hAnsi="Times New Roman"/>
              </w:rPr>
              <w:t>ос</w:t>
            </w:r>
            <w:r w:rsidRPr="00E4042A">
              <w:rPr>
                <w:rFonts w:ascii="Times New Roman" w:eastAsia="Calibri" w:hAnsi="Times New Roman"/>
              </w:rPr>
              <w:t xml:space="preserve">ти.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Организовывает собс</w:t>
            </w:r>
            <w:r w:rsidR="00351080" w:rsidRPr="00E4042A">
              <w:rPr>
                <w:rFonts w:ascii="Times New Roman" w:eastAsia="Calibri" w:hAnsi="Times New Roman"/>
              </w:rPr>
              <w:t>т</w:t>
            </w:r>
            <w:r w:rsidRPr="00E4042A">
              <w:rPr>
                <w:rFonts w:ascii="Times New Roman" w:eastAsia="Calibri" w:hAnsi="Times New Roman"/>
              </w:rPr>
              <w:t>венную деятельность по укреплению здоровья и физичес</w:t>
            </w:r>
            <w:r w:rsidR="00351080" w:rsidRPr="00E4042A">
              <w:rPr>
                <w:rFonts w:ascii="Times New Roman" w:eastAsia="Calibri" w:hAnsi="Times New Roman"/>
              </w:rPr>
              <w:t>кой вынос</w:t>
            </w:r>
            <w:r w:rsidRPr="00E4042A">
              <w:rPr>
                <w:rFonts w:ascii="Times New Roman" w:eastAsia="Calibri" w:hAnsi="Times New Roman"/>
              </w:rPr>
              <w:t>ливости.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rPr>
          <w:trHeight w:val="5753"/>
        </w:trPr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lastRenderedPageBreak/>
              <w:t>ОК.09. Использ</w:t>
            </w:r>
            <w:r w:rsidR="00351080" w:rsidRPr="00E4042A">
              <w:rPr>
                <w:rFonts w:ascii="Times New Roman" w:eastAsia="Calibri" w:hAnsi="Times New Roman"/>
              </w:rPr>
              <w:t>овать ин</w:t>
            </w:r>
            <w:r w:rsidRPr="00E4042A">
              <w:rPr>
                <w:rFonts w:ascii="Times New Roman" w:eastAsia="Calibri" w:hAnsi="Times New Roman"/>
              </w:rPr>
              <w:t>формационные те</w:t>
            </w:r>
            <w:r w:rsidR="00351080" w:rsidRPr="00E4042A">
              <w:rPr>
                <w:rFonts w:ascii="Times New Roman" w:eastAsia="Calibri" w:hAnsi="Times New Roman"/>
              </w:rPr>
              <w:t>х</w:t>
            </w:r>
            <w:r w:rsidRPr="00E4042A">
              <w:rPr>
                <w:rFonts w:ascii="Times New Roman" w:eastAsia="Calibri" w:hAnsi="Times New Roman"/>
              </w:rPr>
              <w:t xml:space="preserve">нологии в </w:t>
            </w:r>
            <w:r w:rsidR="00351080" w:rsidRPr="00E4042A">
              <w:rPr>
                <w:rFonts w:ascii="Times New Roman" w:eastAsia="Calibri" w:hAnsi="Times New Roman"/>
              </w:rPr>
              <w:t>про</w:t>
            </w:r>
            <w:r w:rsidRPr="00E4042A">
              <w:rPr>
                <w:rFonts w:ascii="Times New Roman" w:eastAsia="Calibri" w:hAnsi="Times New Roman"/>
              </w:rPr>
              <w:t>фессионально</w:t>
            </w:r>
            <w:r w:rsidR="00351080" w:rsidRPr="00E4042A">
              <w:rPr>
                <w:rFonts w:ascii="Times New Roman" w:eastAsia="Calibri" w:hAnsi="Times New Roman"/>
              </w:rPr>
              <w:t>й дея</w:t>
            </w:r>
            <w:r w:rsidRPr="00E4042A">
              <w:rPr>
                <w:rFonts w:ascii="Times New Roman" w:eastAsia="Calibri" w:hAnsi="Times New Roman"/>
              </w:rPr>
              <w:t>тельности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 xml:space="preserve">Использует </w:t>
            </w:r>
            <w:r w:rsidRPr="00E4042A">
              <w:rPr>
                <w:rFonts w:ascii="Times New Roman" w:eastAsia="Calibri" w:hAnsi="Times New Roman"/>
                <w:lang w:val="en-US" w:bidi="en-US"/>
              </w:rPr>
              <w:t>IT</w:t>
            </w:r>
            <w:r w:rsidRPr="00E4042A">
              <w:rPr>
                <w:rFonts w:ascii="Times New Roman" w:eastAsia="Calibri" w:hAnsi="Times New Roman"/>
                <w:lang w:bidi="en-US"/>
              </w:rPr>
              <w:t>-технологии как средство повышения эффективности собственной деятел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ьности и профес</w:t>
            </w:r>
            <w:r w:rsidRPr="00E4042A">
              <w:rPr>
                <w:rFonts w:ascii="Times New Roman" w:eastAsia="Calibri" w:hAnsi="Times New Roman"/>
                <w:lang w:bidi="en-US"/>
              </w:rPr>
              <w:t>сионального саморазвития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Осуществляет обмен и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нформации с исполь</w:t>
            </w:r>
            <w:r w:rsidRPr="00E4042A">
              <w:rPr>
                <w:rFonts w:ascii="Times New Roman" w:eastAsia="Calibri" w:hAnsi="Times New Roman"/>
                <w:lang w:bidi="en-US"/>
              </w:rPr>
              <w:t>зованием современного оборудовани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я и специ</w:t>
            </w:r>
            <w:r w:rsidRPr="00E4042A">
              <w:rPr>
                <w:rFonts w:ascii="Times New Roman" w:eastAsia="Calibri" w:hAnsi="Times New Roman"/>
                <w:lang w:bidi="en-US"/>
              </w:rPr>
              <w:t>ализированного програ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м</w:t>
            </w:r>
            <w:r w:rsidRPr="00E4042A">
              <w:rPr>
                <w:rFonts w:ascii="Times New Roman" w:eastAsia="Calibri" w:hAnsi="Times New Roman"/>
                <w:lang w:bidi="en-US"/>
              </w:rPr>
              <w:t>много обеспечения, в том числе на основе сетевого взаимодействия. Принимает решение о завершении (продолжении) инфо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р</w:t>
            </w:r>
            <w:r w:rsidRPr="00E4042A">
              <w:rPr>
                <w:rFonts w:ascii="Times New Roman" w:eastAsia="Calibri" w:hAnsi="Times New Roman"/>
                <w:lang w:bidi="en-US"/>
              </w:rPr>
              <w:t>мационного поиска на основе оценки дос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то</w:t>
            </w:r>
            <w:r w:rsidRPr="00E4042A">
              <w:rPr>
                <w:rFonts w:ascii="Times New Roman" w:eastAsia="Calibri" w:hAnsi="Times New Roman"/>
                <w:lang w:bidi="en-US"/>
              </w:rPr>
              <w:t>верности (противореч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и</w:t>
            </w:r>
            <w:r w:rsidRPr="00E4042A">
              <w:rPr>
                <w:rFonts w:ascii="Times New Roman" w:eastAsia="Calibri" w:hAnsi="Times New Roman"/>
                <w:lang w:bidi="en-US"/>
              </w:rPr>
              <w:t>вости) полученной и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нфор</w:t>
            </w:r>
            <w:r w:rsidRPr="00E4042A">
              <w:rPr>
                <w:rFonts w:ascii="Times New Roman" w:eastAsia="Calibri" w:hAnsi="Times New Roman"/>
                <w:lang w:bidi="en-US"/>
              </w:rPr>
              <w:t>мации для решения п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ро</w:t>
            </w:r>
            <w:r w:rsidRPr="00E4042A">
              <w:rPr>
                <w:rFonts w:ascii="Times New Roman" w:eastAsia="Calibri" w:hAnsi="Times New Roman"/>
                <w:lang w:bidi="en-US"/>
              </w:rPr>
              <w:t>фессиональных задач и личностного развития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  <w:lang w:bidi="en-US"/>
              </w:rPr>
            </w:pPr>
            <w:r w:rsidRPr="00E4042A">
              <w:rPr>
                <w:rFonts w:ascii="Times New Roman" w:eastAsia="Calibri" w:hAnsi="Times New Roman"/>
                <w:lang w:bidi="en-US"/>
              </w:rPr>
              <w:t>Использует вербальные и невербальные способы коммуникации на ин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ост</w:t>
            </w:r>
            <w:r w:rsidRPr="00E4042A">
              <w:rPr>
                <w:rFonts w:ascii="Times New Roman" w:eastAsia="Calibri" w:hAnsi="Times New Roman"/>
                <w:lang w:bidi="en-US"/>
              </w:rPr>
              <w:t>ранном языке при</w:t>
            </w:r>
            <w:r w:rsidR="00351080" w:rsidRPr="00E4042A">
              <w:rPr>
                <w:rFonts w:ascii="Times New Roman" w:eastAsia="Calibri" w:hAnsi="Times New Roman"/>
                <w:lang w:bidi="en-US"/>
              </w:rPr>
              <w:t>ме</w:t>
            </w:r>
            <w:r w:rsidRPr="00E4042A">
              <w:rPr>
                <w:rFonts w:ascii="Times New Roman" w:eastAsia="Calibri" w:hAnsi="Times New Roman"/>
                <w:lang w:bidi="en-US"/>
              </w:rPr>
              <w:t>нительно к освоенному уровню квалификации и области профессиональной деятельности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экспертное наблюдение и оценка на практических занятиях,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E4042A" w:rsidTr="007C6BC5">
        <w:tc>
          <w:tcPr>
            <w:tcW w:w="2659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ОК.11. Планировать предпринимательскую деятельность </w:t>
            </w:r>
            <w:r w:rsidR="00351080" w:rsidRPr="00E4042A">
              <w:rPr>
                <w:rFonts w:ascii="Times New Roman" w:eastAsia="Calibri" w:hAnsi="Times New Roman"/>
              </w:rPr>
              <w:t>в профес</w:t>
            </w:r>
            <w:r w:rsidRPr="00E4042A">
              <w:rPr>
                <w:rFonts w:ascii="Times New Roman" w:eastAsia="Calibri" w:hAnsi="Times New Roman"/>
              </w:rPr>
              <w:t>сиональной сфере.</w:t>
            </w:r>
          </w:p>
        </w:tc>
        <w:tc>
          <w:tcPr>
            <w:tcW w:w="3447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Определяет успешные стратегии реше</w:t>
            </w:r>
            <w:r w:rsidR="00351080" w:rsidRPr="00E4042A">
              <w:rPr>
                <w:rFonts w:ascii="Times New Roman" w:eastAsia="Calibri" w:hAnsi="Times New Roman"/>
              </w:rPr>
              <w:t>ния проб</w:t>
            </w:r>
            <w:r w:rsidRPr="00E4042A">
              <w:rPr>
                <w:rFonts w:ascii="Times New Roman" w:eastAsia="Calibri" w:hAnsi="Times New Roman"/>
              </w:rPr>
              <w:t>лемы, разбивает поста</w:t>
            </w:r>
            <w:r w:rsidR="00351080" w:rsidRPr="00E4042A">
              <w:rPr>
                <w:rFonts w:ascii="Times New Roman" w:eastAsia="Calibri" w:hAnsi="Times New Roman"/>
              </w:rPr>
              <w:t>в</w:t>
            </w:r>
            <w:r w:rsidRPr="00E4042A">
              <w:rPr>
                <w:rFonts w:ascii="Times New Roman" w:eastAsia="Calibri" w:hAnsi="Times New Roman"/>
              </w:rPr>
              <w:t>ленную цель на задачи.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Разрабатывае</w:t>
            </w:r>
            <w:r w:rsidR="00351080" w:rsidRPr="00E4042A">
              <w:rPr>
                <w:rFonts w:ascii="Times New Roman" w:eastAsia="Calibri" w:hAnsi="Times New Roman"/>
              </w:rPr>
              <w:t>т альтер</w:t>
            </w:r>
            <w:r w:rsidRPr="00E4042A">
              <w:rPr>
                <w:rFonts w:ascii="Times New Roman" w:eastAsia="Calibri" w:hAnsi="Times New Roman"/>
              </w:rPr>
              <w:t>нативные решения проблемы. Само</w:t>
            </w:r>
            <w:r w:rsidR="00351080" w:rsidRPr="00E4042A">
              <w:rPr>
                <w:rFonts w:ascii="Times New Roman" w:eastAsia="Calibri" w:hAnsi="Times New Roman"/>
              </w:rPr>
              <w:t>с</w:t>
            </w:r>
            <w:r w:rsidRPr="00E4042A">
              <w:rPr>
                <w:rFonts w:ascii="Times New Roman" w:eastAsia="Calibri" w:hAnsi="Times New Roman"/>
              </w:rPr>
              <w:t>тоятельно организует собственные приемы обучения в рамках предпринимательской деятельности.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Разрабатывает и п</w:t>
            </w:r>
            <w:r w:rsidR="00351080" w:rsidRPr="00E4042A">
              <w:rPr>
                <w:rFonts w:ascii="Times New Roman" w:eastAsia="Calibri" w:hAnsi="Times New Roman"/>
              </w:rPr>
              <w:t>резен</w:t>
            </w:r>
            <w:r w:rsidRPr="00E4042A">
              <w:rPr>
                <w:rFonts w:ascii="Times New Roman" w:eastAsia="Calibri" w:hAnsi="Times New Roman"/>
              </w:rPr>
              <w:t>тует бизнес-план в области своей п</w:t>
            </w:r>
            <w:r w:rsidR="00351080" w:rsidRPr="00E4042A">
              <w:rPr>
                <w:rFonts w:ascii="Times New Roman" w:eastAsia="Calibri" w:hAnsi="Times New Roman"/>
              </w:rPr>
              <w:t>рофес</w:t>
            </w:r>
            <w:r w:rsidRPr="00E4042A">
              <w:rPr>
                <w:rFonts w:ascii="Times New Roman" w:eastAsia="Calibri" w:hAnsi="Times New Roman"/>
              </w:rPr>
              <w:t>сионал</w:t>
            </w:r>
            <w:r w:rsidR="00351080" w:rsidRPr="00E4042A">
              <w:rPr>
                <w:rFonts w:ascii="Times New Roman" w:eastAsia="Calibri" w:hAnsi="Times New Roman"/>
              </w:rPr>
              <w:t>ьной деятель</w:t>
            </w:r>
            <w:r w:rsidRPr="00E4042A">
              <w:rPr>
                <w:rFonts w:ascii="Times New Roman" w:eastAsia="Calibri" w:hAnsi="Times New Roman"/>
              </w:rPr>
              <w:t>ности.</w:t>
            </w:r>
          </w:p>
        </w:tc>
        <w:tc>
          <w:tcPr>
            <w:tcW w:w="2776" w:type="dxa"/>
          </w:tcPr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>экспертное наблюдени</w:t>
            </w:r>
            <w:r w:rsidR="00351080" w:rsidRPr="00E4042A">
              <w:rPr>
                <w:rFonts w:ascii="Times New Roman" w:eastAsia="Calibri" w:hAnsi="Times New Roman"/>
              </w:rPr>
              <w:t>е и оценка на практических заня</w:t>
            </w:r>
            <w:r w:rsidRPr="00E4042A">
              <w:rPr>
                <w:rFonts w:ascii="Times New Roman" w:eastAsia="Calibri" w:hAnsi="Times New Roman"/>
              </w:rPr>
              <w:t xml:space="preserve">тиях, </w:t>
            </w: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</w:p>
          <w:p w:rsidR="009543D7" w:rsidRPr="00E4042A" w:rsidRDefault="009543D7" w:rsidP="00E4042A">
            <w:pPr>
              <w:jc w:val="both"/>
              <w:rPr>
                <w:rFonts w:ascii="Times New Roman" w:eastAsia="Calibri" w:hAnsi="Times New Roman"/>
              </w:rPr>
            </w:pPr>
            <w:r w:rsidRPr="00E4042A">
              <w:rPr>
                <w:rFonts w:ascii="Times New Roman" w:eastAsia="Calibri" w:hAnsi="Times New Roman"/>
              </w:rPr>
              <w:t xml:space="preserve">- </w:t>
            </w:r>
            <w:r w:rsidRPr="00E4042A">
              <w:rPr>
                <w:rFonts w:ascii="Times New Roman" w:eastAsia="Calibri" w:hAnsi="Times New Roman"/>
                <w:bCs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9543D7" w:rsidRPr="00E4042A" w:rsidRDefault="009543D7" w:rsidP="00E4042A">
      <w:pPr>
        <w:rPr>
          <w:color w:val="FF0000"/>
        </w:rPr>
      </w:pPr>
    </w:p>
    <w:p w:rsidR="00A318A4" w:rsidRPr="00E4042A" w:rsidRDefault="00A318A4" w:rsidP="00E4042A">
      <w:pPr>
        <w:pStyle w:val="a3"/>
        <w:jc w:val="both"/>
        <w:rPr>
          <w:sz w:val="24"/>
          <w:szCs w:val="24"/>
        </w:rPr>
      </w:pPr>
    </w:p>
    <w:sectPr w:rsidR="00A318A4" w:rsidRPr="00E4042A" w:rsidSect="00BC3EDB">
      <w:footerReference w:type="default" r:id="rId18"/>
      <w:type w:val="continuous"/>
      <w:pgSz w:w="11906" w:h="16838"/>
      <w:pgMar w:top="1440" w:right="1440" w:bottom="1440" w:left="180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132" w:rsidRDefault="005C1132" w:rsidP="00802F43">
      <w:r>
        <w:separator/>
      </w:r>
    </w:p>
  </w:endnote>
  <w:endnote w:type="continuationSeparator" w:id="1">
    <w:p w:rsidR="005C1132" w:rsidRDefault="005C1132" w:rsidP="0080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01" w:rsidRDefault="00E3790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01" w:rsidRDefault="00E3790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132" w:rsidRDefault="005C1132" w:rsidP="00802F43">
      <w:r>
        <w:separator/>
      </w:r>
    </w:p>
  </w:footnote>
  <w:footnote w:type="continuationSeparator" w:id="1">
    <w:p w:rsidR="005C1132" w:rsidRDefault="005C1132" w:rsidP="00802F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86B92"/>
    <w:multiLevelType w:val="hybridMultilevel"/>
    <w:tmpl w:val="D5C80428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68082A"/>
    <w:multiLevelType w:val="multilevel"/>
    <w:tmpl w:val="18A49AF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2">
    <w:nsid w:val="11E47B7B"/>
    <w:multiLevelType w:val="hybridMultilevel"/>
    <w:tmpl w:val="76E6EA32"/>
    <w:lvl w:ilvl="0" w:tplc="3B349E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4466AFF"/>
    <w:multiLevelType w:val="hybridMultilevel"/>
    <w:tmpl w:val="1706A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0244A1"/>
    <w:multiLevelType w:val="hybridMultilevel"/>
    <w:tmpl w:val="44FCC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615D6"/>
    <w:multiLevelType w:val="singleLevel"/>
    <w:tmpl w:val="F246268A"/>
    <w:lvl w:ilvl="0">
      <w:start w:val="8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7F63ABD"/>
    <w:multiLevelType w:val="multilevel"/>
    <w:tmpl w:val="3514B6B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51142F18"/>
    <w:multiLevelType w:val="singleLevel"/>
    <w:tmpl w:val="DF98667A"/>
    <w:lvl w:ilvl="0">
      <w:start w:val="1"/>
      <w:numFmt w:val="decimal"/>
      <w:lvlText w:val="%1."/>
      <w:legacy w:legacy="1" w:legacySpace="0" w:legacyIndent="269"/>
      <w:lvlJc w:val="left"/>
      <w:pPr>
        <w:ind w:left="568" w:firstLine="0"/>
      </w:pPr>
      <w:rPr>
        <w:rFonts w:ascii="Times New Roman" w:hAnsi="Times New Roman" w:cs="Times New Roman" w:hint="default"/>
      </w:rPr>
    </w:lvl>
  </w:abstractNum>
  <w:abstractNum w:abstractNumId="8">
    <w:nsid w:val="706D5B82"/>
    <w:multiLevelType w:val="singleLevel"/>
    <w:tmpl w:val="A6A806F0"/>
    <w:lvl w:ilvl="0">
      <w:start w:val="10"/>
      <w:numFmt w:val="decimal"/>
      <w:lvlText w:val="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0FF24E7"/>
    <w:multiLevelType w:val="hybridMultilevel"/>
    <w:tmpl w:val="7AE2BE4E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431602"/>
    <w:multiLevelType w:val="hybridMultilevel"/>
    <w:tmpl w:val="B0D446C8"/>
    <w:lvl w:ilvl="0" w:tplc="143CAC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1D0B60"/>
    <w:multiLevelType w:val="singleLevel"/>
    <w:tmpl w:val="CB12F368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5"/>
    <w:lvlOverride w:ilvl="0">
      <w:startOverride w:val="8"/>
    </w:lvlOverride>
  </w:num>
  <w:num w:numId="4">
    <w:abstractNumId w:val="8"/>
    <w:lvlOverride w:ilvl="0">
      <w:startOverride w:val="10"/>
    </w:lvlOverride>
  </w:num>
  <w:num w:numId="5">
    <w:abstractNumId w:val="7"/>
    <w:lvlOverride w:ilvl="0">
      <w:startOverride w:val="1"/>
    </w:lvlOverride>
  </w:num>
  <w:num w:numId="6">
    <w:abstractNumId w:val="2"/>
  </w:num>
  <w:num w:numId="7">
    <w:abstractNumId w:val="4"/>
  </w:num>
  <w:num w:numId="8">
    <w:abstractNumId w:val="9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F3B"/>
    <w:rsid w:val="000001BF"/>
    <w:rsid w:val="000052FA"/>
    <w:rsid w:val="0001139B"/>
    <w:rsid w:val="0001147D"/>
    <w:rsid w:val="00013D25"/>
    <w:rsid w:val="000153A0"/>
    <w:rsid w:val="00015C39"/>
    <w:rsid w:val="00020FE6"/>
    <w:rsid w:val="000350FB"/>
    <w:rsid w:val="0003606A"/>
    <w:rsid w:val="000617B5"/>
    <w:rsid w:val="000628F7"/>
    <w:rsid w:val="000748B5"/>
    <w:rsid w:val="000838B2"/>
    <w:rsid w:val="0008464A"/>
    <w:rsid w:val="000A1451"/>
    <w:rsid w:val="000A1E56"/>
    <w:rsid w:val="000B1115"/>
    <w:rsid w:val="000F2144"/>
    <w:rsid w:val="0011234D"/>
    <w:rsid w:val="00122681"/>
    <w:rsid w:val="00134CEF"/>
    <w:rsid w:val="00142550"/>
    <w:rsid w:val="00144AA7"/>
    <w:rsid w:val="00145826"/>
    <w:rsid w:val="00174E8B"/>
    <w:rsid w:val="0018175B"/>
    <w:rsid w:val="001B7542"/>
    <w:rsid w:val="001C3481"/>
    <w:rsid w:val="001C65E5"/>
    <w:rsid w:val="001D6C3E"/>
    <w:rsid w:val="001E032B"/>
    <w:rsid w:val="001E4A67"/>
    <w:rsid w:val="001F3ABD"/>
    <w:rsid w:val="001F6C90"/>
    <w:rsid w:val="001F7B00"/>
    <w:rsid w:val="0023005D"/>
    <w:rsid w:val="00240014"/>
    <w:rsid w:val="00240A82"/>
    <w:rsid w:val="00241715"/>
    <w:rsid w:val="00254422"/>
    <w:rsid w:val="002544A0"/>
    <w:rsid w:val="0025781F"/>
    <w:rsid w:val="00262E26"/>
    <w:rsid w:val="00274B3B"/>
    <w:rsid w:val="00276956"/>
    <w:rsid w:val="002774CE"/>
    <w:rsid w:val="00277B33"/>
    <w:rsid w:val="002841DC"/>
    <w:rsid w:val="0029234A"/>
    <w:rsid w:val="002A1978"/>
    <w:rsid w:val="002A2303"/>
    <w:rsid w:val="002A4C72"/>
    <w:rsid w:val="002A6CED"/>
    <w:rsid w:val="002C1367"/>
    <w:rsid w:val="002C6483"/>
    <w:rsid w:val="002D030F"/>
    <w:rsid w:val="002F1E3D"/>
    <w:rsid w:val="002F7615"/>
    <w:rsid w:val="003225FF"/>
    <w:rsid w:val="00334B82"/>
    <w:rsid w:val="00337015"/>
    <w:rsid w:val="003451C4"/>
    <w:rsid w:val="00350383"/>
    <w:rsid w:val="00351080"/>
    <w:rsid w:val="0036122D"/>
    <w:rsid w:val="00370E3D"/>
    <w:rsid w:val="003714CC"/>
    <w:rsid w:val="00372409"/>
    <w:rsid w:val="00381A8A"/>
    <w:rsid w:val="00387146"/>
    <w:rsid w:val="00390AC0"/>
    <w:rsid w:val="00397BAB"/>
    <w:rsid w:val="003A4CB7"/>
    <w:rsid w:val="003B333B"/>
    <w:rsid w:val="003C52A7"/>
    <w:rsid w:val="003D653F"/>
    <w:rsid w:val="003F580F"/>
    <w:rsid w:val="00401130"/>
    <w:rsid w:val="00406A15"/>
    <w:rsid w:val="0041122D"/>
    <w:rsid w:val="00414EFB"/>
    <w:rsid w:val="00421625"/>
    <w:rsid w:val="00466544"/>
    <w:rsid w:val="00472F5D"/>
    <w:rsid w:val="00474448"/>
    <w:rsid w:val="00481F13"/>
    <w:rsid w:val="00487945"/>
    <w:rsid w:val="004A0CE9"/>
    <w:rsid w:val="004A39DC"/>
    <w:rsid w:val="004B1E6A"/>
    <w:rsid w:val="004C4F64"/>
    <w:rsid w:val="004C60C1"/>
    <w:rsid w:val="004D0B2B"/>
    <w:rsid w:val="004D53AB"/>
    <w:rsid w:val="004D6BD8"/>
    <w:rsid w:val="004D7289"/>
    <w:rsid w:val="004E5DE1"/>
    <w:rsid w:val="004F42B7"/>
    <w:rsid w:val="004F7A36"/>
    <w:rsid w:val="00502C67"/>
    <w:rsid w:val="0051527E"/>
    <w:rsid w:val="00534229"/>
    <w:rsid w:val="005514C9"/>
    <w:rsid w:val="00551AA0"/>
    <w:rsid w:val="0055313F"/>
    <w:rsid w:val="005663B3"/>
    <w:rsid w:val="005761DF"/>
    <w:rsid w:val="00594C3F"/>
    <w:rsid w:val="00597766"/>
    <w:rsid w:val="005A1C2E"/>
    <w:rsid w:val="005C1132"/>
    <w:rsid w:val="005C1C1B"/>
    <w:rsid w:val="005D3EF6"/>
    <w:rsid w:val="005E03E0"/>
    <w:rsid w:val="005E4CBE"/>
    <w:rsid w:val="00601F6B"/>
    <w:rsid w:val="00603C9F"/>
    <w:rsid w:val="00642310"/>
    <w:rsid w:val="00650FF0"/>
    <w:rsid w:val="00671300"/>
    <w:rsid w:val="00680B8D"/>
    <w:rsid w:val="00687BB3"/>
    <w:rsid w:val="006A5D4C"/>
    <w:rsid w:val="006C3FCA"/>
    <w:rsid w:val="006D2C18"/>
    <w:rsid w:val="007078BD"/>
    <w:rsid w:val="0071617D"/>
    <w:rsid w:val="00717FFE"/>
    <w:rsid w:val="00733955"/>
    <w:rsid w:val="00770E43"/>
    <w:rsid w:val="00774828"/>
    <w:rsid w:val="00776610"/>
    <w:rsid w:val="00794A9B"/>
    <w:rsid w:val="007A0090"/>
    <w:rsid w:val="007B5616"/>
    <w:rsid w:val="007C1155"/>
    <w:rsid w:val="007C6BC5"/>
    <w:rsid w:val="007D03E6"/>
    <w:rsid w:val="007D36F0"/>
    <w:rsid w:val="007D5643"/>
    <w:rsid w:val="007E5254"/>
    <w:rsid w:val="007E7C7D"/>
    <w:rsid w:val="007F3116"/>
    <w:rsid w:val="007F54FA"/>
    <w:rsid w:val="00800E02"/>
    <w:rsid w:val="00802F43"/>
    <w:rsid w:val="00805AAE"/>
    <w:rsid w:val="008279E5"/>
    <w:rsid w:val="00835102"/>
    <w:rsid w:val="0085708F"/>
    <w:rsid w:val="008B54B3"/>
    <w:rsid w:val="008D3DEE"/>
    <w:rsid w:val="008E384E"/>
    <w:rsid w:val="00902D13"/>
    <w:rsid w:val="009132E4"/>
    <w:rsid w:val="00916629"/>
    <w:rsid w:val="00925984"/>
    <w:rsid w:val="009356B7"/>
    <w:rsid w:val="00935D49"/>
    <w:rsid w:val="00943291"/>
    <w:rsid w:val="00944947"/>
    <w:rsid w:val="009543D7"/>
    <w:rsid w:val="009601EF"/>
    <w:rsid w:val="00971B30"/>
    <w:rsid w:val="00983E0F"/>
    <w:rsid w:val="009959FC"/>
    <w:rsid w:val="009967BF"/>
    <w:rsid w:val="009A6C67"/>
    <w:rsid w:val="009B49F1"/>
    <w:rsid w:val="009B6069"/>
    <w:rsid w:val="009B7ADF"/>
    <w:rsid w:val="009B7E34"/>
    <w:rsid w:val="009C1E45"/>
    <w:rsid w:val="009D2A46"/>
    <w:rsid w:val="009F5FC7"/>
    <w:rsid w:val="009F6B8B"/>
    <w:rsid w:val="009F7C61"/>
    <w:rsid w:val="00A1238C"/>
    <w:rsid w:val="00A129FD"/>
    <w:rsid w:val="00A230F5"/>
    <w:rsid w:val="00A27952"/>
    <w:rsid w:val="00A27C2A"/>
    <w:rsid w:val="00A318A4"/>
    <w:rsid w:val="00A32AB7"/>
    <w:rsid w:val="00A50024"/>
    <w:rsid w:val="00A54D70"/>
    <w:rsid w:val="00A55883"/>
    <w:rsid w:val="00A62B6A"/>
    <w:rsid w:val="00A70988"/>
    <w:rsid w:val="00A74631"/>
    <w:rsid w:val="00A8737D"/>
    <w:rsid w:val="00A94DDA"/>
    <w:rsid w:val="00A95DCB"/>
    <w:rsid w:val="00AA2873"/>
    <w:rsid w:val="00AA5065"/>
    <w:rsid w:val="00AA730F"/>
    <w:rsid w:val="00AA73A5"/>
    <w:rsid w:val="00AB000C"/>
    <w:rsid w:val="00AC7EF5"/>
    <w:rsid w:val="00AE1210"/>
    <w:rsid w:val="00B04744"/>
    <w:rsid w:val="00B05426"/>
    <w:rsid w:val="00B113AF"/>
    <w:rsid w:val="00B41EE7"/>
    <w:rsid w:val="00B47B15"/>
    <w:rsid w:val="00B47ED5"/>
    <w:rsid w:val="00B62078"/>
    <w:rsid w:val="00B64331"/>
    <w:rsid w:val="00B71A2E"/>
    <w:rsid w:val="00B75463"/>
    <w:rsid w:val="00B81B79"/>
    <w:rsid w:val="00B83A04"/>
    <w:rsid w:val="00B87858"/>
    <w:rsid w:val="00B92185"/>
    <w:rsid w:val="00BA6F31"/>
    <w:rsid w:val="00BB0982"/>
    <w:rsid w:val="00BB0A1F"/>
    <w:rsid w:val="00BB3A9F"/>
    <w:rsid w:val="00BB72F7"/>
    <w:rsid w:val="00BC16CE"/>
    <w:rsid w:val="00BC3EDB"/>
    <w:rsid w:val="00BD4F75"/>
    <w:rsid w:val="00C07AAD"/>
    <w:rsid w:val="00C160A8"/>
    <w:rsid w:val="00C161E3"/>
    <w:rsid w:val="00C227E9"/>
    <w:rsid w:val="00C254ED"/>
    <w:rsid w:val="00C279A0"/>
    <w:rsid w:val="00C340ED"/>
    <w:rsid w:val="00C36846"/>
    <w:rsid w:val="00C6014D"/>
    <w:rsid w:val="00C60E90"/>
    <w:rsid w:val="00C67515"/>
    <w:rsid w:val="00C80E18"/>
    <w:rsid w:val="00C836A9"/>
    <w:rsid w:val="00C92880"/>
    <w:rsid w:val="00CB1F3B"/>
    <w:rsid w:val="00CB7B13"/>
    <w:rsid w:val="00CC425A"/>
    <w:rsid w:val="00CC4F1E"/>
    <w:rsid w:val="00CD5EB7"/>
    <w:rsid w:val="00CE43D0"/>
    <w:rsid w:val="00CE6B6C"/>
    <w:rsid w:val="00CE714B"/>
    <w:rsid w:val="00CF6BCA"/>
    <w:rsid w:val="00D00D4E"/>
    <w:rsid w:val="00D02429"/>
    <w:rsid w:val="00D025B7"/>
    <w:rsid w:val="00D04A90"/>
    <w:rsid w:val="00D05D38"/>
    <w:rsid w:val="00D359F6"/>
    <w:rsid w:val="00D36317"/>
    <w:rsid w:val="00D42CE8"/>
    <w:rsid w:val="00D45F37"/>
    <w:rsid w:val="00D5765A"/>
    <w:rsid w:val="00D64179"/>
    <w:rsid w:val="00D70627"/>
    <w:rsid w:val="00D75A45"/>
    <w:rsid w:val="00D75E33"/>
    <w:rsid w:val="00DA4B57"/>
    <w:rsid w:val="00DA782F"/>
    <w:rsid w:val="00DD0A76"/>
    <w:rsid w:val="00DE73A9"/>
    <w:rsid w:val="00DF091F"/>
    <w:rsid w:val="00E02D7F"/>
    <w:rsid w:val="00E11A2C"/>
    <w:rsid w:val="00E24D20"/>
    <w:rsid w:val="00E31944"/>
    <w:rsid w:val="00E37901"/>
    <w:rsid w:val="00E4042A"/>
    <w:rsid w:val="00E4098E"/>
    <w:rsid w:val="00E40DBC"/>
    <w:rsid w:val="00E44115"/>
    <w:rsid w:val="00E44BC4"/>
    <w:rsid w:val="00E45616"/>
    <w:rsid w:val="00E47CA0"/>
    <w:rsid w:val="00E660E7"/>
    <w:rsid w:val="00E66FAA"/>
    <w:rsid w:val="00E70E2D"/>
    <w:rsid w:val="00E771C6"/>
    <w:rsid w:val="00E818DA"/>
    <w:rsid w:val="00E84968"/>
    <w:rsid w:val="00E86449"/>
    <w:rsid w:val="00E86552"/>
    <w:rsid w:val="00E86712"/>
    <w:rsid w:val="00E91421"/>
    <w:rsid w:val="00E9494B"/>
    <w:rsid w:val="00EA79FB"/>
    <w:rsid w:val="00EC4E26"/>
    <w:rsid w:val="00EC7218"/>
    <w:rsid w:val="00EC76FD"/>
    <w:rsid w:val="00EC77CA"/>
    <w:rsid w:val="00ED2570"/>
    <w:rsid w:val="00ED43F1"/>
    <w:rsid w:val="00ED4709"/>
    <w:rsid w:val="00EE6DF0"/>
    <w:rsid w:val="00EF6F9E"/>
    <w:rsid w:val="00F00845"/>
    <w:rsid w:val="00F211D6"/>
    <w:rsid w:val="00F248FC"/>
    <w:rsid w:val="00F332DE"/>
    <w:rsid w:val="00F731EA"/>
    <w:rsid w:val="00FB2C5A"/>
    <w:rsid w:val="00FC2874"/>
    <w:rsid w:val="00FC452E"/>
    <w:rsid w:val="00FE4203"/>
    <w:rsid w:val="00FE4AF5"/>
    <w:rsid w:val="00FF1A58"/>
    <w:rsid w:val="00FF603C"/>
    <w:rsid w:val="00FF6331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46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  <w:lang/>
    </w:rPr>
  </w:style>
  <w:style w:type="paragraph" w:styleId="2">
    <w:name w:val="heading 2"/>
    <w:basedOn w:val="a"/>
    <w:next w:val="a"/>
    <w:link w:val="20"/>
    <w:uiPriority w:val="99"/>
    <w:unhideWhenUsed/>
    <w:qFormat/>
    <w:rsid w:val="00971B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color w:val="000000"/>
      <w:position w:val="-4"/>
      <w:lang w:eastAsia="en-US"/>
    </w:rPr>
  </w:style>
  <w:style w:type="character" w:styleId="a5">
    <w:name w:val="Hyperlink"/>
    <w:uiPriority w:val="99"/>
    <w:unhideWhenUsed/>
    <w:rsid w:val="00CB1F3B"/>
    <w:rPr>
      <w:color w:val="0000FF"/>
      <w:u w:val="single"/>
    </w:rPr>
  </w:style>
  <w:style w:type="character" w:styleId="a6">
    <w:name w:val="FollowedHyperlink"/>
    <w:uiPriority w:val="99"/>
    <w:unhideWhenUsed/>
    <w:rsid w:val="00CB1F3B"/>
    <w:rPr>
      <w:color w:val="800080"/>
      <w:u w:val="single"/>
    </w:rPr>
  </w:style>
  <w:style w:type="character" w:customStyle="1" w:styleId="apple-style-span">
    <w:name w:val="apple-style-span"/>
    <w:rsid w:val="00CB1F3B"/>
  </w:style>
  <w:style w:type="table" w:styleId="a7">
    <w:name w:val="Table Grid"/>
    <w:basedOn w:val="a1"/>
    <w:uiPriority w:val="59"/>
    <w:rsid w:val="00A95D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A95DC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2F43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2F43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08464A"/>
    <w:rPr>
      <w:rFonts w:ascii="Cambria" w:eastAsia="Times New Roman" w:hAnsi="Cambria" w:cs="Times New Roman"/>
      <w:b/>
      <w:bCs/>
      <w:color w:val="365F91"/>
      <w:position w:val="0"/>
      <w:lang w:eastAsia="ru-RU"/>
    </w:rPr>
  </w:style>
  <w:style w:type="paragraph" w:styleId="ac">
    <w:name w:val="Balloon Text"/>
    <w:basedOn w:val="a"/>
    <w:link w:val="ad"/>
    <w:uiPriority w:val="99"/>
    <w:unhideWhenUsed/>
    <w:rsid w:val="00144AA7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rsid w:val="00144AA7"/>
    <w:rPr>
      <w:rFonts w:ascii="Tahoma" w:eastAsia="Times New Roman" w:hAnsi="Tahoma" w:cs="Tahoma"/>
      <w:color w:val="auto"/>
      <w:position w:val="0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122681"/>
    <w:pPr>
      <w:spacing w:before="100" w:beforeAutospacing="1" w:after="100" w:afterAutospacing="1"/>
    </w:pPr>
  </w:style>
  <w:style w:type="paragraph" w:styleId="af">
    <w:name w:val="List Paragraph"/>
    <w:aliases w:val="Содержание. 2 уровень"/>
    <w:basedOn w:val="a"/>
    <w:link w:val="af0"/>
    <w:uiPriority w:val="99"/>
    <w:qFormat/>
    <w:rsid w:val="008351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628F7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rsid w:val="000628F7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628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A318A4"/>
    <w:pPr>
      <w:ind w:left="566" w:hanging="283"/>
    </w:pPr>
  </w:style>
  <w:style w:type="paragraph" w:styleId="af1">
    <w:name w:val="List"/>
    <w:basedOn w:val="a"/>
    <w:uiPriority w:val="99"/>
    <w:unhideWhenUsed/>
    <w:rsid w:val="00CE6B6C"/>
    <w:pPr>
      <w:ind w:left="283" w:hanging="283"/>
      <w:contextualSpacing/>
    </w:pPr>
  </w:style>
  <w:style w:type="paragraph" w:styleId="HTML">
    <w:name w:val="HTML Preformatted"/>
    <w:basedOn w:val="a"/>
    <w:link w:val="HTML0"/>
    <w:unhideWhenUsed/>
    <w:rsid w:val="00794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794A9B"/>
    <w:rPr>
      <w:rFonts w:ascii="Courier New" w:eastAsia="Times New Roman" w:hAnsi="Courier New"/>
      <w:lang/>
    </w:rPr>
  </w:style>
  <w:style w:type="character" w:styleId="af2">
    <w:name w:val="Emphasis"/>
    <w:uiPriority w:val="20"/>
    <w:qFormat/>
    <w:rsid w:val="00254422"/>
    <w:rPr>
      <w:i/>
    </w:rPr>
  </w:style>
  <w:style w:type="paragraph" w:customStyle="1" w:styleId="c7">
    <w:name w:val="c7"/>
    <w:basedOn w:val="a"/>
    <w:rsid w:val="00254422"/>
    <w:pPr>
      <w:spacing w:before="100" w:beforeAutospacing="1" w:after="100" w:afterAutospacing="1"/>
    </w:pPr>
  </w:style>
  <w:style w:type="character" w:customStyle="1" w:styleId="c36">
    <w:name w:val="c36"/>
    <w:rsid w:val="00254422"/>
  </w:style>
  <w:style w:type="character" w:customStyle="1" w:styleId="c0">
    <w:name w:val="c0"/>
    <w:rsid w:val="00254422"/>
  </w:style>
  <w:style w:type="paragraph" w:customStyle="1" w:styleId="c4">
    <w:name w:val="c4"/>
    <w:basedOn w:val="a"/>
    <w:rsid w:val="00254422"/>
    <w:pPr>
      <w:spacing w:before="100" w:beforeAutospacing="1" w:after="100" w:afterAutospacing="1"/>
    </w:pPr>
  </w:style>
  <w:style w:type="character" w:customStyle="1" w:styleId="c1">
    <w:name w:val="c1"/>
    <w:rsid w:val="00254422"/>
  </w:style>
  <w:style w:type="paragraph" w:customStyle="1" w:styleId="c16">
    <w:name w:val="c16"/>
    <w:basedOn w:val="a"/>
    <w:rsid w:val="00254422"/>
    <w:pPr>
      <w:spacing w:before="100" w:beforeAutospacing="1" w:after="100" w:afterAutospacing="1"/>
    </w:pPr>
  </w:style>
  <w:style w:type="paragraph" w:customStyle="1" w:styleId="210">
    <w:name w:val="Средняя сетка 21"/>
    <w:link w:val="24"/>
    <w:uiPriority w:val="1"/>
    <w:qFormat/>
    <w:rsid w:val="00254422"/>
    <w:rPr>
      <w:rFonts w:eastAsia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254422"/>
    <w:rPr>
      <w:rFonts w:eastAsia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EE6DF0"/>
    <w:rPr>
      <w:color w:val="000000"/>
      <w:position w:val="-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AB000C"/>
  </w:style>
  <w:style w:type="paragraph" w:customStyle="1" w:styleId="Default">
    <w:name w:val="Default"/>
    <w:rsid w:val="00AB000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3">
    <w:name w:val="page number"/>
    <w:rsid w:val="00AB000C"/>
  </w:style>
  <w:style w:type="character" w:customStyle="1" w:styleId="af4">
    <w:name w:val="Основной текст_"/>
    <w:link w:val="4"/>
    <w:rsid w:val="00AB000C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4"/>
    <w:rsid w:val="00AB000C"/>
    <w:pPr>
      <w:widowControl w:val="0"/>
      <w:shd w:val="clear" w:color="auto" w:fill="FFFFFF"/>
      <w:spacing w:after="240" w:line="408" w:lineRule="exact"/>
      <w:ind w:hanging="1740"/>
      <w:jc w:val="both"/>
    </w:pPr>
    <w:rPr>
      <w:rFonts w:eastAsia="Calibri"/>
      <w:sz w:val="23"/>
      <w:szCs w:val="23"/>
    </w:rPr>
  </w:style>
  <w:style w:type="character" w:customStyle="1" w:styleId="25">
    <w:name w:val="Заголовок №2_"/>
    <w:link w:val="26"/>
    <w:rsid w:val="00AB000C"/>
    <w:rPr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AB000C"/>
    <w:pPr>
      <w:widowControl w:val="0"/>
      <w:shd w:val="clear" w:color="auto" w:fill="FFFFFF"/>
      <w:spacing w:before="360" w:line="413" w:lineRule="exact"/>
      <w:jc w:val="both"/>
      <w:outlineLvl w:val="1"/>
    </w:pPr>
    <w:rPr>
      <w:rFonts w:eastAsia="Calibri"/>
      <w:b/>
      <w:bCs/>
      <w:sz w:val="23"/>
      <w:szCs w:val="23"/>
    </w:rPr>
  </w:style>
  <w:style w:type="table" w:customStyle="1" w:styleId="12">
    <w:name w:val="Сетка таблицы1"/>
    <w:basedOn w:val="a1"/>
    <w:next w:val="a7"/>
    <w:uiPriority w:val="39"/>
    <w:rsid w:val="00AB000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rsid w:val="00AB000C"/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AB000C"/>
    <w:rPr>
      <w:rFonts w:eastAsia="Times New Roman"/>
    </w:rPr>
  </w:style>
  <w:style w:type="character" w:customStyle="1" w:styleId="af7">
    <w:name w:val="Основной текст Знак"/>
    <w:link w:val="af8"/>
    <w:locked/>
    <w:rsid w:val="00AB000C"/>
    <w:rPr>
      <w:sz w:val="24"/>
      <w:szCs w:val="24"/>
    </w:rPr>
  </w:style>
  <w:style w:type="paragraph" w:styleId="af8">
    <w:name w:val="Body Text"/>
    <w:basedOn w:val="a"/>
    <w:link w:val="af7"/>
    <w:rsid w:val="00AB000C"/>
    <w:pPr>
      <w:spacing w:after="120"/>
    </w:pPr>
    <w:rPr>
      <w:rFonts w:eastAsia="Calibri"/>
    </w:rPr>
  </w:style>
  <w:style w:type="character" w:customStyle="1" w:styleId="13">
    <w:name w:val="Основной текст Знак1"/>
    <w:uiPriority w:val="99"/>
    <w:semiHidden/>
    <w:rsid w:val="00AB000C"/>
    <w:rPr>
      <w:rFonts w:eastAsia="Times New Roman"/>
      <w:sz w:val="24"/>
      <w:szCs w:val="24"/>
    </w:rPr>
  </w:style>
  <w:style w:type="paragraph" w:styleId="27">
    <w:name w:val="Body Text 2"/>
    <w:basedOn w:val="a"/>
    <w:link w:val="28"/>
    <w:rsid w:val="00AB000C"/>
    <w:pPr>
      <w:spacing w:after="120" w:line="480" w:lineRule="auto"/>
    </w:pPr>
  </w:style>
  <w:style w:type="character" w:customStyle="1" w:styleId="28">
    <w:name w:val="Основной текст 2 Знак"/>
    <w:link w:val="27"/>
    <w:rsid w:val="00AB000C"/>
    <w:rPr>
      <w:rFonts w:eastAsia="Times New Roman"/>
      <w:sz w:val="24"/>
      <w:szCs w:val="24"/>
    </w:rPr>
  </w:style>
  <w:style w:type="character" w:styleId="af9">
    <w:name w:val="footnote reference"/>
    <w:semiHidden/>
    <w:rsid w:val="00AB000C"/>
    <w:rPr>
      <w:vertAlign w:val="superscript"/>
    </w:rPr>
  </w:style>
  <w:style w:type="paragraph" w:customStyle="1" w:styleId="29">
    <w:name w:val="Знак2"/>
    <w:basedOn w:val="a"/>
    <w:rsid w:val="00AB000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a">
    <w:name w:val="Знак Знак"/>
    <w:locked/>
    <w:rsid w:val="00AB000C"/>
    <w:rPr>
      <w:sz w:val="24"/>
      <w:szCs w:val="24"/>
      <w:lang w:val="ru-RU" w:eastAsia="ru-RU" w:bidi="ar-SA"/>
    </w:rPr>
  </w:style>
  <w:style w:type="paragraph" w:customStyle="1" w:styleId="msonormalcxspmiddle">
    <w:name w:val="msonormalcxspmiddle"/>
    <w:basedOn w:val="a"/>
    <w:rsid w:val="00AB000C"/>
    <w:pPr>
      <w:spacing w:before="100" w:beforeAutospacing="1" w:after="100" w:afterAutospacing="1"/>
    </w:pPr>
  </w:style>
  <w:style w:type="character" w:customStyle="1" w:styleId="40">
    <w:name w:val="Знак4"/>
    <w:rsid w:val="00AB000C"/>
    <w:rPr>
      <w:sz w:val="24"/>
      <w:szCs w:val="24"/>
      <w:lang w:val="ru-RU" w:eastAsia="ru-RU" w:bidi="ar-SA"/>
    </w:rPr>
  </w:style>
  <w:style w:type="table" w:customStyle="1" w:styleId="110">
    <w:name w:val="Сетка таблицы11"/>
    <w:basedOn w:val="a1"/>
    <w:next w:val="a7"/>
    <w:uiPriority w:val="59"/>
    <w:rsid w:val="00AB00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7"/>
    <w:uiPriority w:val="59"/>
    <w:rsid w:val="00AB00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AB000C"/>
  </w:style>
  <w:style w:type="table" w:customStyle="1" w:styleId="3">
    <w:name w:val="Сетка таблицы3"/>
    <w:basedOn w:val="a1"/>
    <w:next w:val="a7"/>
    <w:uiPriority w:val="59"/>
    <w:rsid w:val="00AB000C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одержимое таблицы"/>
    <w:basedOn w:val="a"/>
    <w:rsid w:val="00A27C2A"/>
    <w:pPr>
      <w:widowControl w:val="0"/>
      <w:suppressLineNumbers/>
      <w:suppressAutoHyphens/>
    </w:pPr>
    <w:rPr>
      <w:rFonts w:ascii="Arial" w:eastAsia="SimSun" w:hAnsi="Arial" w:cs="Mangal"/>
      <w:kern w:val="2"/>
      <w:sz w:val="20"/>
      <w:lang w:eastAsia="hi-IN" w:bidi="hi-IN"/>
    </w:rPr>
  </w:style>
  <w:style w:type="character" w:styleId="afc">
    <w:name w:val="Strong"/>
    <w:basedOn w:val="a0"/>
    <w:uiPriority w:val="22"/>
    <w:qFormat/>
    <w:rsid w:val="00B47ED5"/>
    <w:rPr>
      <w:b/>
      <w:bCs/>
    </w:rPr>
  </w:style>
  <w:style w:type="character" w:customStyle="1" w:styleId="af0">
    <w:name w:val="Абзац списка Знак"/>
    <w:aliases w:val="Содержание. 2 уровень Знак"/>
    <w:link w:val="af"/>
    <w:uiPriority w:val="99"/>
    <w:qFormat/>
    <w:locked/>
    <w:rsid w:val="004F42B7"/>
    <w:rPr>
      <w:rFonts w:ascii="Calibri" w:hAnsi="Calibri"/>
      <w:sz w:val="22"/>
      <w:szCs w:val="22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4F42B7"/>
    <w:pPr>
      <w:widowControl w:val="0"/>
      <w:autoSpaceDE w:val="0"/>
      <w:autoSpaceDN w:val="0"/>
      <w:adjustRightInd w:val="0"/>
      <w:spacing w:line="360" w:lineRule="auto"/>
    </w:pPr>
  </w:style>
  <w:style w:type="character" w:customStyle="1" w:styleId="FontStyle42">
    <w:name w:val="Font Style42"/>
    <w:rsid w:val="00902D13"/>
    <w:rPr>
      <w:rFonts w:ascii="Times New Roman" w:hAnsi="Times New Roman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46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971B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color w:val="000000"/>
      <w:position w:val="-4"/>
      <w:lang w:eastAsia="en-US"/>
    </w:rPr>
  </w:style>
  <w:style w:type="character" w:styleId="a5">
    <w:name w:val="Hyperlink"/>
    <w:uiPriority w:val="99"/>
    <w:unhideWhenUsed/>
    <w:rsid w:val="00CB1F3B"/>
    <w:rPr>
      <w:color w:val="0000FF"/>
      <w:u w:val="single"/>
    </w:rPr>
  </w:style>
  <w:style w:type="character" w:styleId="a6">
    <w:name w:val="FollowedHyperlink"/>
    <w:uiPriority w:val="99"/>
    <w:unhideWhenUsed/>
    <w:rsid w:val="00CB1F3B"/>
    <w:rPr>
      <w:color w:val="800080"/>
      <w:u w:val="single"/>
    </w:rPr>
  </w:style>
  <w:style w:type="character" w:customStyle="1" w:styleId="apple-style-span">
    <w:name w:val="apple-style-span"/>
    <w:rsid w:val="00CB1F3B"/>
  </w:style>
  <w:style w:type="table" w:styleId="a7">
    <w:name w:val="Table Grid"/>
    <w:basedOn w:val="a1"/>
    <w:uiPriority w:val="59"/>
    <w:rsid w:val="00A95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rsid w:val="00A95DC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2F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2F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08464A"/>
    <w:rPr>
      <w:rFonts w:ascii="Cambria" w:eastAsia="Times New Roman" w:hAnsi="Cambria" w:cs="Times New Roman"/>
      <w:b/>
      <w:bCs/>
      <w:color w:val="365F91"/>
      <w:position w:val="0"/>
      <w:lang w:eastAsia="ru-RU"/>
    </w:rPr>
  </w:style>
  <w:style w:type="paragraph" w:styleId="ac">
    <w:name w:val="Balloon Text"/>
    <w:basedOn w:val="a"/>
    <w:link w:val="ad"/>
    <w:uiPriority w:val="99"/>
    <w:unhideWhenUsed/>
    <w:rsid w:val="00144AA7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rsid w:val="00144AA7"/>
    <w:rPr>
      <w:rFonts w:ascii="Tahoma" w:eastAsia="Times New Roman" w:hAnsi="Tahoma" w:cs="Tahoma"/>
      <w:color w:val="auto"/>
      <w:position w:val="0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122681"/>
    <w:pPr>
      <w:spacing w:before="100" w:beforeAutospacing="1" w:after="100" w:afterAutospacing="1"/>
    </w:pPr>
  </w:style>
  <w:style w:type="paragraph" w:styleId="af">
    <w:name w:val="List Paragraph"/>
    <w:aliases w:val="Содержание. 2 уровень"/>
    <w:basedOn w:val="a"/>
    <w:link w:val="af0"/>
    <w:uiPriority w:val="99"/>
    <w:qFormat/>
    <w:rsid w:val="008351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628F7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0628F7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628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A318A4"/>
    <w:pPr>
      <w:ind w:left="566" w:hanging="283"/>
    </w:pPr>
  </w:style>
  <w:style w:type="paragraph" w:styleId="af1">
    <w:name w:val="List"/>
    <w:basedOn w:val="a"/>
    <w:uiPriority w:val="99"/>
    <w:unhideWhenUsed/>
    <w:rsid w:val="00CE6B6C"/>
    <w:pPr>
      <w:ind w:left="283" w:hanging="283"/>
      <w:contextualSpacing/>
    </w:pPr>
  </w:style>
  <w:style w:type="paragraph" w:styleId="HTML">
    <w:name w:val="HTML Preformatted"/>
    <w:basedOn w:val="a"/>
    <w:link w:val="HTML0"/>
    <w:unhideWhenUsed/>
    <w:rsid w:val="00794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794A9B"/>
    <w:rPr>
      <w:rFonts w:ascii="Courier New" w:eastAsia="Times New Roman" w:hAnsi="Courier New"/>
      <w:lang w:val="x-none"/>
    </w:rPr>
  </w:style>
  <w:style w:type="character" w:styleId="af2">
    <w:name w:val="Emphasis"/>
    <w:uiPriority w:val="20"/>
    <w:qFormat/>
    <w:rsid w:val="00254422"/>
    <w:rPr>
      <w:i/>
    </w:rPr>
  </w:style>
  <w:style w:type="paragraph" w:customStyle="1" w:styleId="c7">
    <w:name w:val="c7"/>
    <w:basedOn w:val="a"/>
    <w:rsid w:val="00254422"/>
    <w:pPr>
      <w:spacing w:before="100" w:beforeAutospacing="1" w:after="100" w:afterAutospacing="1"/>
    </w:pPr>
  </w:style>
  <w:style w:type="character" w:customStyle="1" w:styleId="c36">
    <w:name w:val="c36"/>
    <w:rsid w:val="00254422"/>
  </w:style>
  <w:style w:type="character" w:customStyle="1" w:styleId="c0">
    <w:name w:val="c0"/>
    <w:rsid w:val="00254422"/>
  </w:style>
  <w:style w:type="paragraph" w:customStyle="1" w:styleId="c4">
    <w:name w:val="c4"/>
    <w:basedOn w:val="a"/>
    <w:rsid w:val="00254422"/>
    <w:pPr>
      <w:spacing w:before="100" w:beforeAutospacing="1" w:after="100" w:afterAutospacing="1"/>
    </w:pPr>
  </w:style>
  <w:style w:type="character" w:customStyle="1" w:styleId="c1">
    <w:name w:val="c1"/>
    <w:rsid w:val="00254422"/>
  </w:style>
  <w:style w:type="paragraph" w:customStyle="1" w:styleId="c16">
    <w:name w:val="c16"/>
    <w:basedOn w:val="a"/>
    <w:rsid w:val="00254422"/>
    <w:pPr>
      <w:spacing w:before="100" w:beforeAutospacing="1" w:after="100" w:afterAutospacing="1"/>
    </w:pPr>
  </w:style>
  <w:style w:type="paragraph" w:customStyle="1" w:styleId="210">
    <w:name w:val="Средняя сетка 21"/>
    <w:link w:val="24"/>
    <w:uiPriority w:val="1"/>
    <w:qFormat/>
    <w:rsid w:val="00254422"/>
    <w:rPr>
      <w:rFonts w:eastAsia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254422"/>
    <w:rPr>
      <w:rFonts w:eastAsia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EE6DF0"/>
    <w:rPr>
      <w:color w:val="000000"/>
      <w:position w:val="-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AB000C"/>
  </w:style>
  <w:style w:type="paragraph" w:customStyle="1" w:styleId="Default">
    <w:name w:val="Default"/>
    <w:rsid w:val="00AB000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3">
    <w:name w:val="page number"/>
    <w:rsid w:val="00AB000C"/>
  </w:style>
  <w:style w:type="character" w:customStyle="1" w:styleId="af4">
    <w:name w:val="Основной текст_"/>
    <w:link w:val="4"/>
    <w:rsid w:val="00AB000C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4"/>
    <w:rsid w:val="00AB000C"/>
    <w:pPr>
      <w:widowControl w:val="0"/>
      <w:shd w:val="clear" w:color="auto" w:fill="FFFFFF"/>
      <w:spacing w:after="240" w:line="408" w:lineRule="exact"/>
      <w:ind w:hanging="1740"/>
      <w:jc w:val="both"/>
    </w:pPr>
    <w:rPr>
      <w:rFonts w:eastAsia="Calibri"/>
      <w:sz w:val="23"/>
      <w:szCs w:val="23"/>
    </w:rPr>
  </w:style>
  <w:style w:type="character" w:customStyle="1" w:styleId="25">
    <w:name w:val="Заголовок №2_"/>
    <w:link w:val="26"/>
    <w:rsid w:val="00AB000C"/>
    <w:rPr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AB000C"/>
    <w:pPr>
      <w:widowControl w:val="0"/>
      <w:shd w:val="clear" w:color="auto" w:fill="FFFFFF"/>
      <w:spacing w:before="360" w:line="413" w:lineRule="exact"/>
      <w:jc w:val="both"/>
      <w:outlineLvl w:val="1"/>
    </w:pPr>
    <w:rPr>
      <w:rFonts w:eastAsia="Calibri"/>
      <w:b/>
      <w:bCs/>
      <w:sz w:val="23"/>
      <w:szCs w:val="23"/>
    </w:rPr>
  </w:style>
  <w:style w:type="table" w:customStyle="1" w:styleId="12">
    <w:name w:val="Сетка таблицы1"/>
    <w:basedOn w:val="a1"/>
    <w:next w:val="a7"/>
    <w:uiPriority w:val="39"/>
    <w:rsid w:val="00AB000C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rsid w:val="00AB000C"/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AB000C"/>
    <w:rPr>
      <w:rFonts w:eastAsia="Times New Roman"/>
    </w:rPr>
  </w:style>
  <w:style w:type="character" w:customStyle="1" w:styleId="af7">
    <w:name w:val="Основной текст Знак"/>
    <w:link w:val="af8"/>
    <w:locked/>
    <w:rsid w:val="00AB000C"/>
    <w:rPr>
      <w:sz w:val="24"/>
      <w:szCs w:val="24"/>
    </w:rPr>
  </w:style>
  <w:style w:type="paragraph" w:styleId="af8">
    <w:name w:val="Body Text"/>
    <w:basedOn w:val="a"/>
    <w:link w:val="af7"/>
    <w:rsid w:val="00AB000C"/>
    <w:pPr>
      <w:spacing w:after="120"/>
    </w:pPr>
    <w:rPr>
      <w:rFonts w:eastAsia="Calibri"/>
    </w:rPr>
  </w:style>
  <w:style w:type="character" w:customStyle="1" w:styleId="13">
    <w:name w:val="Основной текст Знак1"/>
    <w:uiPriority w:val="99"/>
    <w:semiHidden/>
    <w:rsid w:val="00AB000C"/>
    <w:rPr>
      <w:rFonts w:eastAsia="Times New Roman"/>
      <w:sz w:val="24"/>
      <w:szCs w:val="24"/>
    </w:rPr>
  </w:style>
  <w:style w:type="paragraph" w:styleId="27">
    <w:name w:val="Body Text 2"/>
    <w:basedOn w:val="a"/>
    <w:link w:val="28"/>
    <w:rsid w:val="00AB000C"/>
    <w:pPr>
      <w:spacing w:after="120" w:line="480" w:lineRule="auto"/>
    </w:pPr>
  </w:style>
  <w:style w:type="character" w:customStyle="1" w:styleId="28">
    <w:name w:val="Основной текст 2 Знак"/>
    <w:link w:val="27"/>
    <w:rsid w:val="00AB000C"/>
    <w:rPr>
      <w:rFonts w:eastAsia="Times New Roman"/>
      <w:sz w:val="24"/>
      <w:szCs w:val="24"/>
    </w:rPr>
  </w:style>
  <w:style w:type="character" w:styleId="af9">
    <w:name w:val="footnote reference"/>
    <w:semiHidden/>
    <w:rsid w:val="00AB000C"/>
    <w:rPr>
      <w:vertAlign w:val="superscript"/>
    </w:rPr>
  </w:style>
  <w:style w:type="paragraph" w:customStyle="1" w:styleId="29">
    <w:name w:val="Знак2"/>
    <w:basedOn w:val="a"/>
    <w:rsid w:val="00AB000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a">
    <w:name w:val="Знак Знак"/>
    <w:locked/>
    <w:rsid w:val="00AB000C"/>
    <w:rPr>
      <w:sz w:val="24"/>
      <w:szCs w:val="24"/>
      <w:lang w:val="ru-RU" w:eastAsia="ru-RU" w:bidi="ar-SA"/>
    </w:rPr>
  </w:style>
  <w:style w:type="paragraph" w:customStyle="1" w:styleId="msonormalcxspmiddle">
    <w:name w:val="msonormalcxspmiddle"/>
    <w:basedOn w:val="a"/>
    <w:rsid w:val="00AB000C"/>
    <w:pPr>
      <w:spacing w:before="100" w:beforeAutospacing="1" w:after="100" w:afterAutospacing="1"/>
    </w:pPr>
  </w:style>
  <w:style w:type="character" w:customStyle="1" w:styleId="40">
    <w:name w:val="Знак4"/>
    <w:rsid w:val="00AB000C"/>
    <w:rPr>
      <w:sz w:val="24"/>
      <w:szCs w:val="24"/>
      <w:lang w:val="ru-RU" w:eastAsia="ru-RU" w:bidi="ar-SA"/>
    </w:rPr>
  </w:style>
  <w:style w:type="table" w:customStyle="1" w:styleId="110">
    <w:name w:val="Сетка таблицы11"/>
    <w:basedOn w:val="a1"/>
    <w:next w:val="a7"/>
    <w:uiPriority w:val="59"/>
    <w:rsid w:val="00AB00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a">
    <w:name w:val="Сетка таблицы2"/>
    <w:basedOn w:val="a1"/>
    <w:next w:val="a7"/>
    <w:uiPriority w:val="59"/>
    <w:rsid w:val="00AB00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AB000C"/>
  </w:style>
  <w:style w:type="table" w:customStyle="1" w:styleId="3">
    <w:name w:val="Сетка таблицы3"/>
    <w:basedOn w:val="a1"/>
    <w:next w:val="a7"/>
    <w:uiPriority w:val="59"/>
    <w:rsid w:val="00AB000C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Содержимое таблицы"/>
    <w:basedOn w:val="a"/>
    <w:rsid w:val="00A27C2A"/>
    <w:pPr>
      <w:widowControl w:val="0"/>
      <w:suppressLineNumbers/>
      <w:suppressAutoHyphens/>
    </w:pPr>
    <w:rPr>
      <w:rFonts w:ascii="Arial" w:eastAsia="SimSun" w:hAnsi="Arial" w:cs="Mangal"/>
      <w:kern w:val="2"/>
      <w:sz w:val="20"/>
      <w:lang w:eastAsia="hi-IN" w:bidi="hi-IN"/>
    </w:rPr>
  </w:style>
  <w:style w:type="character" w:styleId="afc">
    <w:name w:val="Strong"/>
    <w:basedOn w:val="a0"/>
    <w:uiPriority w:val="22"/>
    <w:qFormat/>
    <w:rsid w:val="00B47ED5"/>
    <w:rPr>
      <w:b/>
      <w:bCs/>
    </w:rPr>
  </w:style>
  <w:style w:type="character" w:customStyle="1" w:styleId="af0">
    <w:name w:val="Абзац списка Знак"/>
    <w:aliases w:val="Содержание. 2 уровень Знак"/>
    <w:link w:val="af"/>
    <w:uiPriority w:val="99"/>
    <w:qFormat/>
    <w:locked/>
    <w:rsid w:val="004F42B7"/>
    <w:rPr>
      <w:rFonts w:ascii="Calibri" w:hAnsi="Calibri"/>
      <w:sz w:val="22"/>
      <w:szCs w:val="22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4F42B7"/>
    <w:pPr>
      <w:widowControl w:val="0"/>
      <w:autoSpaceDE w:val="0"/>
      <w:autoSpaceDN w:val="0"/>
      <w:adjustRightInd w:val="0"/>
      <w:spacing w:line="360" w:lineRule="auto"/>
    </w:pPr>
  </w:style>
  <w:style w:type="character" w:customStyle="1" w:styleId="FontStyle42">
    <w:name w:val="Font Style42"/>
    <w:rsid w:val="00902D13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53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6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5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01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lektsii.org/2-1590.htm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ord100.wixsite.com/mysite" TargetMode="External"/><Relationship Id="rId17" Type="http://schemas.openxmlformats.org/officeDocument/2006/relationships/hyperlink" Target="https://studopedia.su/13_114688_montazh-vtorichnih-tsepey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ectrolibrary.info/electrik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eg.co.ua/arhiv/rzaia/elektromonter-po-montazhu-vtorichnyh-cepey-22.html" TargetMode="External"/><Relationship Id="rId10" Type="http://schemas.openxmlformats.org/officeDocument/2006/relationships/hyperlink" Target="http://www.iprbookshop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ldskills.ru/final2020/wp-content/uploads/2020/06/&#1058;&#1054;-87" TargetMode="External"/><Relationship Id="rId14" Type="http://schemas.openxmlformats.org/officeDocument/2006/relationships/hyperlink" Target="http://www.kgau.ru/distance/etf_02/montag/lab1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539EA-8AB5-4E64-A91B-CFC1155B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23</Pages>
  <Words>6606</Words>
  <Characters>37655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</cp:revision>
  <cp:lastPrinted>2021-01-18T07:04:00Z</cp:lastPrinted>
  <dcterms:created xsi:type="dcterms:W3CDTF">2021-01-18T07:28:00Z</dcterms:created>
  <dcterms:modified xsi:type="dcterms:W3CDTF">2021-03-15T06:11:00Z</dcterms:modified>
</cp:coreProperties>
</file>