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EC" w:rsidRPr="00AE0D7E" w:rsidRDefault="001E21EC" w:rsidP="00AE0D7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D7E">
        <w:rPr>
          <w:rFonts w:ascii="Times New Roman" w:hAnsi="Times New Roman" w:cs="Times New Roman"/>
          <w:b/>
          <w:sz w:val="28"/>
          <w:szCs w:val="28"/>
        </w:rPr>
        <w:t>Зайцева Людмила Ивановна</w:t>
      </w:r>
      <w:r w:rsidR="00AE0D7E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1E21EC" w:rsidRPr="00AE0D7E" w:rsidRDefault="001E21EC" w:rsidP="00AE0D7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D7E">
        <w:rPr>
          <w:rFonts w:ascii="Times New Roman" w:hAnsi="Times New Roman" w:cs="Times New Roman"/>
          <w:b/>
          <w:sz w:val="28"/>
          <w:szCs w:val="28"/>
        </w:rPr>
        <w:t xml:space="preserve">ТОГБПОУ «Железнодорожный колледж </w:t>
      </w:r>
      <w:proofErr w:type="spellStart"/>
      <w:r w:rsidRPr="00AE0D7E">
        <w:rPr>
          <w:rFonts w:ascii="Times New Roman" w:hAnsi="Times New Roman" w:cs="Times New Roman"/>
          <w:b/>
          <w:sz w:val="28"/>
          <w:szCs w:val="28"/>
        </w:rPr>
        <w:t>им.В.М.Баранова</w:t>
      </w:r>
      <w:proofErr w:type="spellEnd"/>
      <w:r w:rsidRPr="00AE0D7E">
        <w:rPr>
          <w:rFonts w:ascii="Times New Roman" w:hAnsi="Times New Roman" w:cs="Times New Roman"/>
          <w:b/>
          <w:sz w:val="28"/>
          <w:szCs w:val="28"/>
        </w:rPr>
        <w:t>»</w:t>
      </w:r>
    </w:p>
    <w:p w:rsidR="008732C8" w:rsidRPr="00AE0D7E" w:rsidRDefault="001E21EC" w:rsidP="001E21EC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D7E">
        <w:rPr>
          <w:rFonts w:ascii="Times New Roman" w:hAnsi="Times New Roman" w:cs="Times New Roman"/>
          <w:b/>
          <w:sz w:val="28"/>
          <w:szCs w:val="28"/>
        </w:rPr>
        <w:t>Использование интерактивных технологий в обучении студентов</w:t>
      </w:r>
    </w:p>
    <w:p w:rsidR="00181F91" w:rsidRDefault="00181F91" w:rsidP="00181F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>В настоящее время в Федеральном государственном образовательном стандарте среднего профессионального образования одним из требовани</w:t>
      </w:r>
      <w:r w:rsidR="00990F5D">
        <w:rPr>
          <w:rFonts w:ascii="Times New Roman" w:hAnsi="Times New Roman" w:cs="Times New Roman"/>
          <w:sz w:val="28"/>
          <w:szCs w:val="28"/>
        </w:rPr>
        <w:t>й</w:t>
      </w:r>
      <w:r w:rsidRPr="00181F91">
        <w:rPr>
          <w:rFonts w:ascii="Times New Roman" w:hAnsi="Times New Roman" w:cs="Times New Roman"/>
          <w:sz w:val="28"/>
          <w:szCs w:val="28"/>
        </w:rPr>
        <w:t xml:space="preserve"> к условиям реализации программы подготовки специалистов среднего звена является использование в образовательном процессе активных и интера</w:t>
      </w:r>
      <w:r>
        <w:rPr>
          <w:rFonts w:ascii="Times New Roman" w:hAnsi="Times New Roman" w:cs="Times New Roman"/>
          <w:sz w:val="28"/>
          <w:szCs w:val="28"/>
        </w:rPr>
        <w:t>ктивных форм проведения занятий</w:t>
      </w:r>
      <w:r w:rsidRPr="00181F91">
        <w:rPr>
          <w:rFonts w:ascii="Times New Roman" w:hAnsi="Times New Roman" w:cs="Times New Roman"/>
          <w:sz w:val="28"/>
          <w:szCs w:val="28"/>
        </w:rPr>
        <w:t>. Интерактивное обучение – это специальная форма организации познавательной деятельности</w:t>
      </w:r>
      <w:r w:rsidR="00990F5D">
        <w:rPr>
          <w:rFonts w:ascii="Times New Roman" w:hAnsi="Times New Roman" w:cs="Times New Roman"/>
          <w:sz w:val="28"/>
          <w:szCs w:val="28"/>
        </w:rPr>
        <w:t>,</w:t>
      </w:r>
      <w:r w:rsidRPr="00181F91">
        <w:rPr>
          <w:rFonts w:ascii="Times New Roman" w:hAnsi="Times New Roman" w:cs="Times New Roman"/>
          <w:sz w:val="28"/>
          <w:szCs w:val="28"/>
        </w:rPr>
        <w:t xml:space="preserve"> </w:t>
      </w:r>
      <w:r w:rsidR="00990F5D">
        <w:rPr>
          <w:rFonts w:ascii="Times New Roman" w:hAnsi="Times New Roman" w:cs="Times New Roman"/>
          <w:sz w:val="28"/>
          <w:szCs w:val="28"/>
        </w:rPr>
        <w:t>ц</w:t>
      </w:r>
      <w:r w:rsidRPr="00181F91">
        <w:rPr>
          <w:rFonts w:ascii="Times New Roman" w:hAnsi="Times New Roman" w:cs="Times New Roman"/>
          <w:sz w:val="28"/>
          <w:szCs w:val="28"/>
        </w:rPr>
        <w:t xml:space="preserve">ель </w:t>
      </w:r>
      <w:r w:rsidR="00990F5D">
        <w:rPr>
          <w:rFonts w:ascii="Times New Roman" w:hAnsi="Times New Roman" w:cs="Times New Roman"/>
          <w:sz w:val="28"/>
          <w:szCs w:val="28"/>
        </w:rPr>
        <w:t>которого</w:t>
      </w:r>
      <w:r w:rsidRPr="00181F91">
        <w:rPr>
          <w:rFonts w:ascii="Times New Roman" w:hAnsi="Times New Roman" w:cs="Times New Roman"/>
          <w:sz w:val="28"/>
          <w:szCs w:val="28"/>
        </w:rPr>
        <w:t xml:space="preserve"> состоит в создании комфортных условий обучения, </w:t>
      </w:r>
      <w:r w:rsidR="00990F5D">
        <w:rPr>
          <w:rFonts w:ascii="Times New Roman" w:hAnsi="Times New Roman" w:cs="Times New Roman"/>
          <w:sz w:val="28"/>
          <w:szCs w:val="28"/>
        </w:rPr>
        <w:t>когда</w:t>
      </w:r>
      <w:r w:rsidRPr="00181F91">
        <w:rPr>
          <w:rFonts w:ascii="Times New Roman" w:hAnsi="Times New Roman" w:cs="Times New Roman"/>
          <w:sz w:val="28"/>
          <w:szCs w:val="28"/>
        </w:rPr>
        <w:t xml:space="preserve"> обучающийся чувствует свою успешность, свою интеллектуальную состоятельность, что делает продуктивным сам процесс обучения. В рамках реализации ФГОС СПО для подготовки компетентного специалиста оптимально способствуют интерактивные технологии, поскольку интерактивное обучение обладает большими потенциальными возможностями. </w:t>
      </w:r>
    </w:p>
    <w:p w:rsidR="00181F91" w:rsidRDefault="00181F91" w:rsidP="00181F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6A9">
        <w:rPr>
          <w:rFonts w:ascii="Times New Roman" w:hAnsi="Times New Roman"/>
          <w:sz w:val="28"/>
          <w:szCs w:val="28"/>
        </w:rPr>
        <w:t>Интерактивные технологии изменяют характер образования</w:t>
      </w:r>
      <w:r w:rsidR="00990F5D">
        <w:rPr>
          <w:rFonts w:ascii="Times New Roman" w:hAnsi="Times New Roman"/>
          <w:sz w:val="28"/>
          <w:szCs w:val="28"/>
        </w:rPr>
        <w:t>,</w:t>
      </w:r>
      <w:r w:rsidRPr="001636A9">
        <w:rPr>
          <w:rFonts w:ascii="Times New Roman" w:hAnsi="Times New Roman"/>
          <w:sz w:val="28"/>
          <w:szCs w:val="28"/>
        </w:rPr>
        <w:t xml:space="preserve"> влияют на оснащение </w:t>
      </w:r>
      <w:r w:rsidR="00CA0790">
        <w:rPr>
          <w:rFonts w:ascii="Times New Roman" w:hAnsi="Times New Roman"/>
          <w:sz w:val="28"/>
          <w:szCs w:val="28"/>
        </w:rPr>
        <w:t>колледжа</w:t>
      </w:r>
      <w:r w:rsidRPr="001636A9">
        <w:rPr>
          <w:rFonts w:ascii="Times New Roman" w:hAnsi="Times New Roman"/>
          <w:sz w:val="28"/>
          <w:szCs w:val="28"/>
        </w:rPr>
        <w:t xml:space="preserve">. Разработанное программное обеспечение впервые позволяет </w:t>
      </w:r>
      <w:r w:rsidR="000A733A">
        <w:rPr>
          <w:rFonts w:ascii="Times New Roman" w:hAnsi="Times New Roman"/>
          <w:sz w:val="28"/>
          <w:szCs w:val="28"/>
        </w:rPr>
        <w:t xml:space="preserve">студентам </w:t>
      </w:r>
      <w:r w:rsidRPr="001636A9">
        <w:rPr>
          <w:rFonts w:ascii="Times New Roman" w:hAnsi="Times New Roman"/>
          <w:sz w:val="28"/>
          <w:szCs w:val="28"/>
        </w:rPr>
        <w:t>активно взаимодействовать с виртуальными объектами учебной дисциплины, управлять моделями, конструировать из них системы, проводить опыты на компьютерных моделях, решать задачи и таким образом в процессе творчества приобретать знания. Преподаватель на всех этапах обучения может взаимодействовать через компьютерные сети с</w:t>
      </w:r>
      <w:r>
        <w:rPr>
          <w:rFonts w:ascii="Times New Roman" w:hAnsi="Times New Roman"/>
          <w:sz w:val="28"/>
          <w:szCs w:val="28"/>
        </w:rPr>
        <w:t>о студентами</w:t>
      </w:r>
      <w:r w:rsidRPr="001636A9">
        <w:rPr>
          <w:rFonts w:ascii="Times New Roman" w:hAnsi="Times New Roman"/>
          <w:sz w:val="28"/>
          <w:szCs w:val="28"/>
        </w:rPr>
        <w:t xml:space="preserve"> в режиме ведения лабораторной работы, семинара, </w:t>
      </w:r>
      <w:r w:rsidR="00CA0790">
        <w:rPr>
          <w:rFonts w:ascii="Times New Roman" w:hAnsi="Times New Roman"/>
          <w:sz w:val="28"/>
          <w:szCs w:val="28"/>
        </w:rPr>
        <w:t>зачета</w:t>
      </w:r>
      <w:r w:rsidRPr="001636A9">
        <w:rPr>
          <w:rFonts w:ascii="Times New Roman" w:hAnsi="Times New Roman"/>
          <w:sz w:val="28"/>
          <w:szCs w:val="28"/>
        </w:rPr>
        <w:t xml:space="preserve">, лекции, консультации и в случае необходимости корректировать их действия. При работе с интерактивными компьютерными моделями (в качестве дополнения к традиционному лабораторному практикуму) </w:t>
      </w:r>
      <w:r>
        <w:rPr>
          <w:rFonts w:ascii="Times New Roman" w:hAnsi="Times New Roman"/>
          <w:sz w:val="28"/>
          <w:szCs w:val="28"/>
        </w:rPr>
        <w:t xml:space="preserve">студенты </w:t>
      </w:r>
      <w:r w:rsidRPr="001636A9">
        <w:rPr>
          <w:rFonts w:ascii="Times New Roman" w:hAnsi="Times New Roman"/>
          <w:sz w:val="28"/>
          <w:szCs w:val="28"/>
        </w:rPr>
        <w:t xml:space="preserve">осуществляют в режиме диалога: наблюдение, сопоставление, выбор, анализ результатов, формулирование вывода, поиск условий для реализации поставленной задачи </w:t>
      </w:r>
      <w:r w:rsidRPr="001636A9">
        <w:rPr>
          <w:rFonts w:ascii="Times New Roman" w:hAnsi="Times New Roman"/>
          <w:sz w:val="28"/>
          <w:szCs w:val="28"/>
        </w:rPr>
        <w:lastRenderedPageBreak/>
        <w:t xml:space="preserve">("сделай так, чтобы…”), конструирование ситуаций и систем. Благодаря наличию обратной связи (модель обладает поведением) может возникать игровой момент, соревнование с системой. Учебное исследование как способ творческого обучения, спроектированный в соответствии с моделью научного исследования, позволяет построить образовательный процесс на </w:t>
      </w:r>
      <w:proofErr w:type="spellStart"/>
      <w:r w:rsidRPr="001636A9">
        <w:rPr>
          <w:rFonts w:ascii="Times New Roman" w:hAnsi="Times New Roman"/>
          <w:sz w:val="28"/>
          <w:szCs w:val="28"/>
        </w:rPr>
        <w:t>деятельностной</w:t>
      </w:r>
      <w:proofErr w:type="spellEnd"/>
      <w:r w:rsidRPr="001636A9">
        <w:rPr>
          <w:rFonts w:ascii="Times New Roman" w:hAnsi="Times New Roman"/>
          <w:sz w:val="28"/>
          <w:szCs w:val="28"/>
        </w:rPr>
        <w:t xml:space="preserve"> основе. Тренажеры, интерактивные задачи, конструирование систем из объектов, исследование их свойств и поведения на модели, виртуальные лабораторные работы – составные активного обучения с помощью специальных средств.   Манипуляции (оперирование) элементами знания способствуют развитию абстрактного мышления. Новые технологии активизируют именно эту сторону исследовательской деятельности </w:t>
      </w:r>
      <w:r w:rsidR="000A733A">
        <w:rPr>
          <w:rFonts w:ascii="Times New Roman" w:hAnsi="Times New Roman"/>
          <w:sz w:val="28"/>
          <w:szCs w:val="28"/>
        </w:rPr>
        <w:t>студентов</w:t>
      </w:r>
      <w:r w:rsidRPr="001636A9">
        <w:rPr>
          <w:rFonts w:ascii="Times New Roman" w:hAnsi="Times New Roman"/>
          <w:sz w:val="28"/>
          <w:szCs w:val="28"/>
        </w:rPr>
        <w:t>.</w:t>
      </w:r>
    </w:p>
    <w:p w:rsidR="00181F91" w:rsidRDefault="00181F91" w:rsidP="00181F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ТОГБПОУ «Железнодорожный колледж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им.В.М.Баранова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181F91">
        <w:rPr>
          <w:rFonts w:ascii="Times New Roman" w:hAnsi="Times New Roman" w:cs="Times New Roman"/>
          <w:sz w:val="28"/>
          <w:szCs w:val="28"/>
        </w:rPr>
        <w:t xml:space="preserve"> одним из главных инструментов реализации интерактивного обучения являются интерактивные доски и проекторы, используемые в образовательном процессе. С их использованием преподавание действительно становится креативным и увлекательным. Благодаря им постоянно открываются новые возможности и существует огромный потенциал развития инновационных проектов в образовании и обучении. Применение интерактивных досок сегодня помогает разнообразить занятия, сделать их яркими и увлекательными. При работе с интерактивными досками можно увидеть ряд преимуществ для преподавателей: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 • позволяет объяснять новый материал из центра аудитории;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 • поощряет импровизацию и гибкость, позволяя рисовать и делать записи поверх любых приложений и веб-ресурсов;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>• позволяет сохранять и распечатывать изображения на доске, включая любые записи, даже сделанные во время занятия, не затрачивая при этом много времени и сил и упрощая проверку усвоенного материала;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lastRenderedPageBreak/>
        <w:t xml:space="preserve">• позволяет делиться материалами друг с другом и вновь использовать их;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• вдохновляет на поиск новых подходов к обучению, стимулирует профессиональный рост;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• позволяет использовать при работе с большой аудиторией.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Для студентов СПО: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• делает занятия интересными и развивает мотивацию;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• предоставляет больше возможностей для участия в коллективной работе, развития личных и социальных навыков;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• освобождает от необходимости записывать лекцию благодаря возможности сохранять и печатать все, что появляется на доске;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• возможность понять более сложные идеи в результате более ясной, эффективной и динамичной подачи материала; </w:t>
      </w:r>
    </w:p>
    <w:p w:rsidR="00181F91" w:rsidRDefault="00181F91" w:rsidP="00DC0439">
      <w:pPr>
        <w:spacing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 xml:space="preserve">• дает возможность использовать различные стили обучения, преподаватели могут обращаться к всевозможным ресурсам, приспосабливаясь к определенным потребностям. </w:t>
      </w:r>
    </w:p>
    <w:p w:rsidR="00181F91" w:rsidRDefault="001E21EC" w:rsidP="00181F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F91">
        <w:rPr>
          <w:rFonts w:ascii="Times New Roman" w:hAnsi="Times New Roman" w:cs="Times New Roman"/>
          <w:sz w:val="28"/>
          <w:szCs w:val="28"/>
        </w:rPr>
        <w:t>Студенты начинают работать более творчески</w:t>
      </w:r>
      <w:r>
        <w:rPr>
          <w:rFonts w:ascii="Times New Roman" w:hAnsi="Times New Roman" w:cs="Times New Roman"/>
          <w:sz w:val="28"/>
          <w:szCs w:val="28"/>
        </w:rPr>
        <w:t xml:space="preserve"> и становятся уверенными в себе</w:t>
      </w:r>
      <w:r w:rsidRPr="00181F91">
        <w:rPr>
          <w:rFonts w:ascii="Times New Roman" w:hAnsi="Times New Roman" w:cs="Times New Roman"/>
          <w:sz w:val="28"/>
          <w:szCs w:val="28"/>
        </w:rPr>
        <w:t xml:space="preserve">. </w:t>
      </w:r>
      <w:r w:rsidRPr="001636A9">
        <w:rPr>
          <w:rFonts w:ascii="Times New Roman" w:hAnsi="Times New Roman"/>
          <w:sz w:val="28"/>
          <w:szCs w:val="28"/>
        </w:rPr>
        <w:t>Следует понять, что альтернативы ин</w:t>
      </w:r>
      <w:r>
        <w:rPr>
          <w:rFonts w:ascii="Times New Roman" w:hAnsi="Times New Roman"/>
          <w:sz w:val="28"/>
          <w:szCs w:val="28"/>
        </w:rPr>
        <w:t>терактив</w:t>
      </w:r>
      <w:r w:rsidRPr="001636A9">
        <w:rPr>
          <w:rFonts w:ascii="Times New Roman" w:hAnsi="Times New Roman"/>
          <w:sz w:val="28"/>
          <w:szCs w:val="28"/>
        </w:rPr>
        <w:t>ным технологиям нет. Технологии могут не работать, если ими не хотят или не умеют пользоваться, или пользуются не с теми целями, ради которых они созданы. Технологии эффективно работают для тех, кто хочет, чтобы им помогли. Совершенно очевидно, что использование интерактивных технологий в образовании имеет ряд преимуществ, которые делают их использование максимально востребованным.</w:t>
      </w:r>
      <w:r>
        <w:rPr>
          <w:rFonts w:ascii="Times New Roman" w:hAnsi="Times New Roman"/>
          <w:sz w:val="28"/>
          <w:szCs w:val="28"/>
        </w:rPr>
        <w:t xml:space="preserve"> </w:t>
      </w:r>
      <w:r w:rsidR="00181F91" w:rsidRPr="00181F91">
        <w:rPr>
          <w:rFonts w:ascii="Times New Roman" w:hAnsi="Times New Roman" w:cs="Times New Roman"/>
          <w:sz w:val="28"/>
          <w:szCs w:val="28"/>
        </w:rPr>
        <w:t xml:space="preserve">Таким образом, интерактивные технологии при проведении занятий у студентов СПО в сочетании с внеаудиторной работой формируют и развивают общие и профессиональные компетенции </w:t>
      </w:r>
      <w:r w:rsidR="00233493">
        <w:rPr>
          <w:rFonts w:ascii="Times New Roman" w:hAnsi="Times New Roman" w:cs="Times New Roman"/>
          <w:sz w:val="28"/>
          <w:szCs w:val="28"/>
        </w:rPr>
        <w:t>студентов,</w:t>
      </w:r>
      <w:r w:rsidR="00181F91" w:rsidRPr="00181F91">
        <w:rPr>
          <w:rFonts w:ascii="Times New Roman" w:hAnsi="Times New Roman" w:cs="Times New Roman"/>
          <w:sz w:val="28"/>
          <w:szCs w:val="28"/>
        </w:rPr>
        <w:t xml:space="preserve"> </w:t>
      </w:r>
      <w:r w:rsidR="00233493">
        <w:rPr>
          <w:rFonts w:ascii="Times New Roman" w:hAnsi="Times New Roman" w:cs="Times New Roman"/>
          <w:sz w:val="28"/>
          <w:szCs w:val="28"/>
        </w:rPr>
        <w:t>п</w:t>
      </w:r>
      <w:r w:rsidR="00181F91" w:rsidRPr="00181F91">
        <w:rPr>
          <w:rFonts w:ascii="Times New Roman" w:hAnsi="Times New Roman" w:cs="Times New Roman"/>
          <w:sz w:val="28"/>
          <w:szCs w:val="28"/>
        </w:rPr>
        <w:t xml:space="preserve">озволяют в значительной </w:t>
      </w:r>
      <w:r w:rsidR="00181F91" w:rsidRPr="00181F91">
        <w:rPr>
          <w:rFonts w:ascii="Times New Roman" w:hAnsi="Times New Roman" w:cs="Times New Roman"/>
          <w:sz w:val="28"/>
          <w:szCs w:val="28"/>
        </w:rPr>
        <w:lastRenderedPageBreak/>
        <w:t xml:space="preserve">степени интенсифицировать </w:t>
      </w:r>
      <w:r w:rsidR="00233493">
        <w:rPr>
          <w:rFonts w:ascii="Times New Roman" w:hAnsi="Times New Roman" w:cs="Times New Roman"/>
          <w:sz w:val="28"/>
          <w:szCs w:val="28"/>
        </w:rPr>
        <w:t>образовательный</w:t>
      </w:r>
      <w:bookmarkStart w:id="0" w:name="_GoBack"/>
      <w:bookmarkEnd w:id="0"/>
      <w:r w:rsidR="00181F91" w:rsidRPr="00181F91">
        <w:rPr>
          <w:rFonts w:ascii="Times New Roman" w:hAnsi="Times New Roman" w:cs="Times New Roman"/>
          <w:sz w:val="28"/>
          <w:szCs w:val="28"/>
        </w:rPr>
        <w:t xml:space="preserve"> процесс и активизировать студентов СПО, что положительно отражается на учебной мотивации и эффективности обучения.</w:t>
      </w:r>
    </w:p>
    <w:p w:rsidR="00DC0439" w:rsidRPr="00DC0439" w:rsidRDefault="00DC0439" w:rsidP="00DC04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439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DC0439" w:rsidRPr="00DC0439" w:rsidRDefault="00DC0439" w:rsidP="00DC04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439">
        <w:rPr>
          <w:rFonts w:ascii="Times New Roman" w:hAnsi="Times New Roman" w:cs="Times New Roman"/>
          <w:sz w:val="28"/>
          <w:szCs w:val="28"/>
        </w:rPr>
        <w:t>1.Лойченко Л.Н.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0439">
        <w:rPr>
          <w:rFonts w:ascii="Times New Roman" w:hAnsi="Times New Roman" w:cs="Times New Roman"/>
          <w:sz w:val="28"/>
          <w:szCs w:val="28"/>
        </w:rPr>
        <w:t xml:space="preserve">Интерактивные технологии в образовательном процессе СПО / Л.Н. 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Лойченко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 xml:space="preserve"> [Электронный   ресурс]. –Режим   доступа: </w:t>
      </w:r>
      <w:proofErr w:type="gramStart"/>
      <w:r w:rsidRPr="00DC0439">
        <w:rPr>
          <w:rFonts w:ascii="Times New Roman" w:hAnsi="Times New Roman" w:cs="Times New Roman"/>
          <w:sz w:val="28"/>
          <w:szCs w:val="28"/>
        </w:rPr>
        <w:t>http://m.tt-et.ru/</w:t>
      </w:r>
      <w:proofErr w:type="spellStart"/>
      <w:r w:rsidRPr="00DC0439">
        <w:rPr>
          <w:rFonts w:ascii="Times New Roman" w:hAnsi="Times New Roman" w:cs="Times New Roman"/>
          <w:sz w:val="28"/>
          <w:szCs w:val="28"/>
          <w:lang w:val="en-US"/>
        </w:rPr>
        <w:t>wp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>-</w:t>
      </w:r>
      <w:r w:rsidRPr="00DC0439">
        <w:rPr>
          <w:rFonts w:ascii="Times New Roman" w:hAnsi="Times New Roman" w:cs="Times New Roman"/>
          <w:sz w:val="28"/>
          <w:szCs w:val="28"/>
          <w:lang w:val="en-US"/>
        </w:rPr>
        <w:t>content</w:t>
      </w:r>
      <w:r w:rsidRPr="00DC0439">
        <w:rPr>
          <w:rFonts w:ascii="Times New Roman" w:hAnsi="Times New Roman" w:cs="Times New Roman"/>
          <w:sz w:val="28"/>
          <w:szCs w:val="28"/>
        </w:rPr>
        <w:t>/</w:t>
      </w:r>
      <w:r w:rsidRPr="00DC0439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DC0439">
        <w:rPr>
          <w:rFonts w:ascii="Times New Roman" w:hAnsi="Times New Roman" w:cs="Times New Roman"/>
          <w:sz w:val="28"/>
          <w:szCs w:val="28"/>
        </w:rPr>
        <w:t>-</w:t>
      </w:r>
      <w:r w:rsidRPr="00DC0439">
        <w:rPr>
          <w:rFonts w:ascii="Times New Roman" w:hAnsi="Times New Roman" w:cs="Times New Roman"/>
          <w:sz w:val="28"/>
          <w:szCs w:val="28"/>
          <w:lang w:val="en-US"/>
        </w:rPr>
        <w:t>loads</w:t>
      </w:r>
      <w:r w:rsidRPr="00DC0439">
        <w:rPr>
          <w:rFonts w:ascii="Times New Roman" w:hAnsi="Times New Roman" w:cs="Times New Roman"/>
          <w:sz w:val="28"/>
          <w:szCs w:val="28"/>
        </w:rPr>
        <w:t>/2014/05/</w:t>
      </w:r>
      <w:proofErr w:type="spellStart"/>
      <w:r w:rsidRPr="00DC0439">
        <w:rPr>
          <w:rFonts w:ascii="Times New Roman" w:hAnsi="Times New Roman" w:cs="Times New Roman"/>
          <w:sz w:val="28"/>
          <w:szCs w:val="28"/>
          <w:lang w:val="en-US"/>
        </w:rPr>
        <w:t>Interaktivnye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C0439">
        <w:rPr>
          <w:rFonts w:ascii="Times New Roman" w:hAnsi="Times New Roman" w:cs="Times New Roman"/>
          <w:sz w:val="28"/>
          <w:szCs w:val="28"/>
          <w:lang w:val="en-US"/>
        </w:rPr>
        <w:t>tekhnologii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>-</w:t>
      </w:r>
      <w:r w:rsidRPr="00DC04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C043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C0439">
        <w:rPr>
          <w:rFonts w:ascii="Times New Roman" w:hAnsi="Times New Roman" w:cs="Times New Roman"/>
          <w:sz w:val="28"/>
          <w:szCs w:val="28"/>
          <w:lang w:val="en-US"/>
        </w:rPr>
        <w:t>obr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>.-</w:t>
      </w:r>
      <w:proofErr w:type="spellStart"/>
      <w:r w:rsidRPr="00DC0439">
        <w:rPr>
          <w:rFonts w:ascii="Times New Roman" w:hAnsi="Times New Roman" w:cs="Times New Roman"/>
          <w:sz w:val="28"/>
          <w:szCs w:val="28"/>
          <w:lang w:val="en-US"/>
        </w:rPr>
        <w:t>processe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>-</w:t>
      </w:r>
      <w:r w:rsidRPr="00DC0439">
        <w:rPr>
          <w:rFonts w:ascii="Times New Roman" w:hAnsi="Times New Roman" w:cs="Times New Roman"/>
          <w:sz w:val="28"/>
          <w:szCs w:val="28"/>
          <w:lang w:val="en-US"/>
        </w:rPr>
        <w:t>SPO</w:t>
      </w:r>
      <w:r w:rsidRPr="00DC0439">
        <w:rPr>
          <w:rFonts w:ascii="Times New Roman" w:hAnsi="Times New Roman" w:cs="Times New Roman"/>
          <w:sz w:val="28"/>
          <w:szCs w:val="28"/>
        </w:rPr>
        <w:t>_Lojjchenko.pdf(дата  обращения</w:t>
      </w:r>
      <w:proofErr w:type="gramEnd"/>
      <w:r w:rsidRPr="00DC0439">
        <w:rPr>
          <w:rFonts w:ascii="Times New Roman" w:hAnsi="Times New Roman" w:cs="Times New Roman"/>
          <w:sz w:val="28"/>
          <w:szCs w:val="28"/>
        </w:rPr>
        <w:t xml:space="preserve"> 20.02.2016).</w:t>
      </w:r>
    </w:p>
    <w:p w:rsidR="00233493" w:rsidRDefault="00DC0439" w:rsidP="00DC04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439">
        <w:rPr>
          <w:rFonts w:ascii="Times New Roman" w:hAnsi="Times New Roman" w:cs="Times New Roman"/>
          <w:sz w:val="28"/>
          <w:szCs w:val="28"/>
        </w:rPr>
        <w:t xml:space="preserve">2.Ломовцева 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Н.В.Интерактивное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 xml:space="preserve"> обучение в ВУЗе / Н.В. 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Ломовцева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 xml:space="preserve"> // Новые информационные технологии в образовании: материалы 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>. науч.-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DC0439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DC0439">
        <w:rPr>
          <w:rFonts w:ascii="Times New Roman" w:hAnsi="Times New Roman" w:cs="Times New Roman"/>
          <w:sz w:val="28"/>
          <w:szCs w:val="28"/>
        </w:rPr>
        <w:t xml:space="preserve"> // ФГАОУ ВПО «Рос. гос. проф.-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>. ун-т». Екатеринбург, 2012. –С. 189-192.</w:t>
      </w:r>
    </w:p>
    <w:p w:rsidR="00233493" w:rsidRDefault="00DC0439" w:rsidP="00DC043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0439">
        <w:rPr>
          <w:rFonts w:ascii="Times New Roman" w:hAnsi="Times New Roman" w:cs="Times New Roman"/>
          <w:sz w:val="28"/>
          <w:szCs w:val="28"/>
        </w:rPr>
        <w:t>3.Ломовцева  Н.В.</w:t>
      </w:r>
      <w:proofErr w:type="gramEnd"/>
      <w:r w:rsidRPr="00DC0439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Чубаркова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 xml:space="preserve">  Е.В.  </w:t>
      </w:r>
      <w:proofErr w:type="gramStart"/>
      <w:r w:rsidRPr="00DC0439">
        <w:rPr>
          <w:rFonts w:ascii="Times New Roman" w:hAnsi="Times New Roman" w:cs="Times New Roman"/>
          <w:sz w:val="28"/>
          <w:szCs w:val="28"/>
        </w:rPr>
        <w:t>Аспекты  применения</w:t>
      </w:r>
      <w:proofErr w:type="gramEnd"/>
      <w:r w:rsidRPr="00DC0439">
        <w:rPr>
          <w:rFonts w:ascii="Times New Roman" w:hAnsi="Times New Roman" w:cs="Times New Roman"/>
          <w:sz w:val="28"/>
          <w:szCs w:val="28"/>
        </w:rPr>
        <w:t xml:space="preserve">  инструментов  и  сервисов электронного обучения в вузе России / Н. В. 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Ломовцева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 xml:space="preserve">, Е.В, </w:t>
      </w:r>
      <w:proofErr w:type="spellStart"/>
      <w:r w:rsidRPr="00DC0439">
        <w:rPr>
          <w:rFonts w:ascii="Times New Roman" w:hAnsi="Times New Roman" w:cs="Times New Roman"/>
          <w:sz w:val="28"/>
          <w:szCs w:val="28"/>
        </w:rPr>
        <w:t>Чубаркова</w:t>
      </w:r>
      <w:proofErr w:type="spellEnd"/>
      <w:r w:rsidRPr="00DC0439">
        <w:rPr>
          <w:rFonts w:ascii="Times New Roman" w:hAnsi="Times New Roman" w:cs="Times New Roman"/>
          <w:sz w:val="28"/>
          <w:szCs w:val="28"/>
        </w:rPr>
        <w:t xml:space="preserve"> — 2014. —С. 918-926.</w:t>
      </w:r>
    </w:p>
    <w:p w:rsidR="001E21EC" w:rsidRPr="00181F91" w:rsidRDefault="001E21EC" w:rsidP="00181F9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E21EC" w:rsidRPr="00181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85D16"/>
    <w:multiLevelType w:val="hybridMultilevel"/>
    <w:tmpl w:val="D75A3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91"/>
    <w:rsid w:val="000A733A"/>
    <w:rsid w:val="00181F91"/>
    <w:rsid w:val="001E21EC"/>
    <w:rsid w:val="00233493"/>
    <w:rsid w:val="008732C8"/>
    <w:rsid w:val="00990F5D"/>
    <w:rsid w:val="00AE0D7E"/>
    <w:rsid w:val="00CA0790"/>
    <w:rsid w:val="00DC0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52924-9C3B-4B93-9397-14B6BD15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1F9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ZaicevaLI</dc:creator>
  <cp:lastModifiedBy>ZamNMR</cp:lastModifiedBy>
  <cp:revision>2</cp:revision>
  <dcterms:created xsi:type="dcterms:W3CDTF">2018-03-03T07:58:00Z</dcterms:created>
  <dcterms:modified xsi:type="dcterms:W3CDTF">2018-03-05T10:10:00Z</dcterms:modified>
</cp:coreProperties>
</file>